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76E83" w14:textId="77777777" w:rsidR="004A008A" w:rsidRPr="00BA47FA" w:rsidRDefault="006F4FA1" w:rsidP="006F4FA1">
      <w:pPr>
        <w:jc w:val="center"/>
        <w:rPr>
          <w:rFonts w:asciiTheme="majorHAnsi" w:hAnsiTheme="majorHAnsi"/>
          <w:b/>
          <w:i/>
          <w:color w:val="548DD4" w:themeColor="text2" w:themeTint="99"/>
          <w:sz w:val="28"/>
          <w:lang w:val="en-IE"/>
        </w:rPr>
      </w:pPr>
      <w:bookmarkStart w:id="0" w:name="_GoBack"/>
      <w:bookmarkEnd w:id="0"/>
      <w:r w:rsidRPr="00BA47FA">
        <w:rPr>
          <w:rFonts w:asciiTheme="majorHAnsi" w:hAnsiTheme="majorHAnsi"/>
          <w:b/>
          <w:i/>
          <w:sz w:val="28"/>
          <w:lang w:val="en-IE"/>
        </w:rPr>
        <w:t>Training Materials on the International Protocol</w:t>
      </w:r>
    </w:p>
    <w:p w14:paraId="25B77241" w14:textId="54386B1E" w:rsidR="006F4FA1" w:rsidRPr="00BA47FA" w:rsidRDefault="00BB3DB0" w:rsidP="006F4FA1">
      <w:pPr>
        <w:jc w:val="center"/>
        <w:rPr>
          <w:rFonts w:asciiTheme="majorHAnsi" w:hAnsiTheme="majorHAnsi"/>
          <w:b/>
          <w:color w:val="548DD4" w:themeColor="text2" w:themeTint="99"/>
          <w:sz w:val="28"/>
          <w:lang w:val="en-IE"/>
        </w:rPr>
      </w:pPr>
      <w:r w:rsidRPr="00BA47FA">
        <w:rPr>
          <w:rFonts w:asciiTheme="majorHAnsi" w:hAnsiTheme="majorHAnsi"/>
          <w:b/>
          <w:color w:val="548DD4" w:themeColor="text2" w:themeTint="99"/>
          <w:sz w:val="28"/>
          <w:lang w:val="en-IE"/>
        </w:rPr>
        <w:t xml:space="preserve">PART </w:t>
      </w:r>
      <w:r w:rsidR="001502C3">
        <w:rPr>
          <w:rFonts w:asciiTheme="majorHAnsi" w:hAnsiTheme="majorHAnsi"/>
          <w:b/>
          <w:color w:val="548DD4" w:themeColor="text2" w:themeTint="99"/>
          <w:sz w:val="28"/>
          <w:lang w:val="en-IE"/>
        </w:rPr>
        <w:t>III</w:t>
      </w:r>
      <w:r w:rsidRPr="00BA47FA">
        <w:rPr>
          <w:rFonts w:asciiTheme="majorHAnsi" w:hAnsiTheme="majorHAnsi"/>
          <w:b/>
          <w:color w:val="548DD4" w:themeColor="text2" w:themeTint="99"/>
          <w:sz w:val="28"/>
          <w:lang w:val="en-IE"/>
        </w:rPr>
        <w:t xml:space="preserve"> MODULE </w:t>
      </w:r>
      <w:r w:rsidR="008667E5">
        <w:rPr>
          <w:rFonts w:asciiTheme="majorHAnsi" w:hAnsiTheme="majorHAnsi"/>
          <w:b/>
          <w:color w:val="548DD4" w:themeColor="text2" w:themeTint="99"/>
          <w:sz w:val="28"/>
          <w:lang w:val="en-IE"/>
        </w:rPr>
        <w:t>6</w:t>
      </w:r>
      <w:r w:rsidRPr="00BA47FA">
        <w:rPr>
          <w:rFonts w:asciiTheme="majorHAnsi" w:hAnsiTheme="majorHAnsi"/>
          <w:b/>
          <w:color w:val="548DD4" w:themeColor="text2" w:themeTint="99"/>
          <w:sz w:val="28"/>
          <w:lang w:val="en-IE"/>
        </w:rPr>
        <w:t xml:space="preserve"> –</w:t>
      </w:r>
      <w:r w:rsidR="0078457D">
        <w:rPr>
          <w:rFonts w:asciiTheme="majorHAnsi" w:hAnsiTheme="majorHAnsi"/>
          <w:b/>
          <w:color w:val="548DD4" w:themeColor="text2" w:themeTint="99"/>
          <w:sz w:val="28"/>
          <w:lang w:val="en-IE"/>
        </w:rPr>
        <w:t xml:space="preserve"> </w:t>
      </w:r>
      <w:r w:rsidR="008667E5">
        <w:rPr>
          <w:rFonts w:asciiTheme="majorHAnsi" w:hAnsiTheme="majorHAnsi"/>
          <w:b/>
          <w:color w:val="548DD4" w:themeColor="text2" w:themeTint="99"/>
          <w:sz w:val="28"/>
          <w:lang w:val="en-IE"/>
        </w:rPr>
        <w:t>REPARATIONS</w:t>
      </w:r>
    </w:p>
    <w:p w14:paraId="09A6F937" w14:textId="77777777" w:rsidR="006F4FA1" w:rsidRDefault="006F4FA1" w:rsidP="006F4FA1">
      <w:pPr>
        <w:jc w:val="center"/>
        <w:rPr>
          <w:rFonts w:asciiTheme="majorHAnsi" w:hAnsiTheme="majorHAnsi"/>
          <w:b/>
          <w:color w:val="548DD4" w:themeColor="text2" w:themeTint="99"/>
          <w:lang w:val="en-IE"/>
        </w:rPr>
      </w:pPr>
    </w:p>
    <w:p w14:paraId="292366EF" w14:textId="77777777" w:rsidR="00ED135A" w:rsidRDefault="00DA5CE6" w:rsidP="006F4FA1">
      <w:pPr>
        <w:ind w:firstLine="0"/>
        <w:rPr>
          <w:rFonts w:asciiTheme="majorHAnsi" w:hAnsiTheme="majorHAnsi"/>
          <w:b/>
          <w:color w:val="0F243E" w:themeColor="text2" w:themeShade="80"/>
          <w:lang w:val="en-IE"/>
        </w:rPr>
      </w:pPr>
      <w:r w:rsidRPr="00DA5CE6">
        <w:rPr>
          <w:rFonts w:asciiTheme="majorHAnsi" w:hAnsiTheme="majorHAnsi"/>
          <w:b/>
          <w:color w:val="0F243E" w:themeColor="text2" w:themeShade="80"/>
          <w:lang w:val="en-IE"/>
        </w:rPr>
        <w:t>Session objectives:</w:t>
      </w:r>
      <w:r w:rsidRPr="00DA5CE6">
        <w:rPr>
          <w:rFonts w:asciiTheme="majorHAnsi" w:hAnsiTheme="majorHAnsi"/>
          <w:b/>
          <w:color w:val="0F243E" w:themeColor="text2" w:themeShade="80"/>
          <w:lang w:val="en-IE"/>
        </w:rPr>
        <w:tab/>
      </w:r>
    </w:p>
    <w:p w14:paraId="65B35F09" w14:textId="2FB4D804" w:rsidR="00DA5CE6" w:rsidRPr="00ED135A" w:rsidRDefault="00ED135A" w:rsidP="006F4FA1">
      <w:pPr>
        <w:ind w:firstLine="0"/>
        <w:rPr>
          <w:rFonts w:asciiTheme="majorHAnsi" w:hAnsiTheme="majorHAnsi"/>
          <w:color w:val="0F243E" w:themeColor="text2" w:themeShade="80"/>
          <w:lang w:val="en-IE"/>
        </w:rPr>
      </w:pPr>
      <w:r w:rsidRPr="007055F0">
        <w:rPr>
          <w:rFonts w:asciiTheme="majorHAnsi" w:hAnsiTheme="majorHAnsi"/>
          <w:color w:val="0F243E" w:themeColor="text2" w:themeShade="80"/>
          <w:lang w:val="en-IE"/>
        </w:rPr>
        <w:t>By the end of the session, participants should be in a position to:</w:t>
      </w:r>
      <w:r w:rsidR="00DA5CE6" w:rsidRPr="007055F0">
        <w:rPr>
          <w:rFonts w:asciiTheme="majorHAnsi" w:hAnsiTheme="majorHAnsi"/>
          <w:color w:val="0F243E" w:themeColor="text2" w:themeShade="80"/>
          <w:lang w:val="en-IE"/>
        </w:rPr>
        <w:tab/>
      </w:r>
      <w:r w:rsidR="00DA5CE6" w:rsidRPr="007055F0">
        <w:rPr>
          <w:rFonts w:asciiTheme="majorHAnsi" w:hAnsiTheme="majorHAnsi"/>
          <w:color w:val="0F243E" w:themeColor="text2" w:themeShade="80"/>
          <w:lang w:val="en-IE"/>
        </w:rPr>
        <w:tab/>
      </w:r>
      <w:r w:rsidR="00DA5CE6" w:rsidRPr="007055F0">
        <w:rPr>
          <w:rFonts w:asciiTheme="majorHAnsi" w:hAnsiTheme="majorHAnsi"/>
          <w:color w:val="0F243E" w:themeColor="text2" w:themeShade="80"/>
          <w:lang w:val="en-IE"/>
        </w:rPr>
        <w:tab/>
      </w:r>
    </w:p>
    <w:p w14:paraId="4C027D36" w14:textId="70A412D1" w:rsidR="009C3737" w:rsidRDefault="00EF0A70" w:rsidP="00DA5CE6">
      <w:pPr>
        <w:pStyle w:val="ListParagraph"/>
        <w:numPr>
          <w:ilvl w:val="0"/>
          <w:numId w:val="1"/>
        </w:numPr>
        <w:rPr>
          <w:rFonts w:asciiTheme="majorHAnsi" w:hAnsiTheme="majorHAnsi"/>
          <w:lang w:val="en-IE"/>
        </w:rPr>
      </w:pPr>
      <w:r>
        <w:rPr>
          <w:rFonts w:asciiTheme="majorHAnsi" w:hAnsiTheme="majorHAnsi"/>
          <w:lang w:val="en-IE"/>
        </w:rPr>
        <w:t xml:space="preserve">Set out </w:t>
      </w:r>
      <w:r w:rsidR="00A4103A">
        <w:rPr>
          <w:rFonts w:asciiTheme="majorHAnsi" w:hAnsiTheme="majorHAnsi"/>
          <w:lang w:val="en-IE"/>
        </w:rPr>
        <w:t>some possible</w:t>
      </w:r>
      <w:r w:rsidR="009C3737">
        <w:rPr>
          <w:rFonts w:asciiTheme="majorHAnsi" w:hAnsiTheme="majorHAnsi"/>
          <w:lang w:val="en-IE"/>
        </w:rPr>
        <w:t xml:space="preserve"> avenues for reparations</w:t>
      </w:r>
    </w:p>
    <w:p w14:paraId="2D51D4FB" w14:textId="1028EBD8" w:rsidR="00DA5CE6" w:rsidRDefault="001F7029" w:rsidP="00DA5CE6">
      <w:pPr>
        <w:pStyle w:val="ListParagraph"/>
        <w:numPr>
          <w:ilvl w:val="0"/>
          <w:numId w:val="1"/>
        </w:numPr>
        <w:rPr>
          <w:rFonts w:asciiTheme="majorHAnsi" w:hAnsiTheme="majorHAnsi"/>
          <w:lang w:val="en-IE"/>
        </w:rPr>
      </w:pPr>
      <w:r>
        <w:rPr>
          <w:rFonts w:asciiTheme="majorHAnsi" w:hAnsiTheme="majorHAnsi"/>
          <w:lang w:val="en-IE"/>
        </w:rPr>
        <w:t xml:space="preserve">Describe </w:t>
      </w:r>
      <w:r w:rsidR="000F5A71">
        <w:rPr>
          <w:rFonts w:asciiTheme="majorHAnsi" w:hAnsiTheme="majorHAnsi"/>
          <w:lang w:val="en-IE"/>
        </w:rPr>
        <w:t>what constitute</w:t>
      </w:r>
      <w:r w:rsidR="000E31F7">
        <w:rPr>
          <w:rFonts w:asciiTheme="majorHAnsi" w:hAnsiTheme="majorHAnsi"/>
          <w:lang w:val="en-IE"/>
        </w:rPr>
        <w:t>s</w:t>
      </w:r>
      <w:r w:rsidR="000F5A71">
        <w:rPr>
          <w:rFonts w:asciiTheme="majorHAnsi" w:hAnsiTheme="majorHAnsi"/>
          <w:lang w:val="en-IE"/>
        </w:rPr>
        <w:t xml:space="preserve"> adequate remedy and reparation</w:t>
      </w:r>
    </w:p>
    <w:p w14:paraId="1D01BA2D" w14:textId="6A56FF01" w:rsidR="007E7E89" w:rsidRPr="000F5A71" w:rsidRDefault="0060429E" w:rsidP="000F5A71">
      <w:pPr>
        <w:pStyle w:val="ListParagraph"/>
        <w:numPr>
          <w:ilvl w:val="0"/>
          <w:numId w:val="1"/>
        </w:numPr>
        <w:rPr>
          <w:rFonts w:asciiTheme="majorHAnsi" w:hAnsiTheme="majorHAnsi"/>
          <w:lang w:val="en-IE"/>
        </w:rPr>
      </w:pPr>
      <w:r>
        <w:rPr>
          <w:rFonts w:asciiTheme="majorHAnsi" w:hAnsiTheme="majorHAnsi"/>
          <w:lang w:val="en-IE"/>
        </w:rPr>
        <w:t xml:space="preserve">Identify </w:t>
      </w:r>
      <w:r w:rsidR="005D204F">
        <w:rPr>
          <w:rFonts w:asciiTheme="majorHAnsi" w:hAnsiTheme="majorHAnsi"/>
          <w:lang w:val="en-IE"/>
        </w:rPr>
        <w:t>what</w:t>
      </w:r>
      <w:r w:rsidR="00D72A20">
        <w:rPr>
          <w:rFonts w:asciiTheme="majorHAnsi" w:hAnsiTheme="majorHAnsi"/>
          <w:lang w:val="en-IE"/>
        </w:rPr>
        <w:t xml:space="preserve"> information to gather for different forms of harm</w:t>
      </w:r>
      <w:r w:rsidR="000E31F7">
        <w:rPr>
          <w:rFonts w:asciiTheme="majorHAnsi" w:hAnsiTheme="majorHAnsi"/>
          <w:lang w:val="en-IE"/>
        </w:rPr>
        <w:t>,</w:t>
      </w:r>
      <w:r w:rsidR="005D204F">
        <w:rPr>
          <w:rFonts w:asciiTheme="majorHAnsi" w:hAnsiTheme="majorHAnsi"/>
          <w:lang w:val="en-IE"/>
        </w:rPr>
        <w:t xml:space="preserve"> and how</w:t>
      </w:r>
    </w:p>
    <w:p w14:paraId="46F0BDB0" w14:textId="77777777" w:rsidR="00826D89" w:rsidRPr="00826D89" w:rsidRDefault="00826D89" w:rsidP="00826D89">
      <w:pPr>
        <w:ind w:firstLine="0"/>
        <w:rPr>
          <w:rFonts w:asciiTheme="majorHAnsi" w:hAnsiTheme="majorHAnsi"/>
          <w:sz w:val="12"/>
          <w:lang w:val="en-IE"/>
        </w:rPr>
      </w:pPr>
    </w:p>
    <w:p w14:paraId="1CA9DB96" w14:textId="63D299D5" w:rsidR="00DA5CE6" w:rsidRPr="00DA5CE6" w:rsidRDefault="00DA5CE6" w:rsidP="006F4FA1">
      <w:pPr>
        <w:ind w:firstLine="0"/>
        <w:rPr>
          <w:rFonts w:asciiTheme="majorHAnsi" w:hAnsiTheme="majorHAnsi"/>
          <w:color w:val="0F243E" w:themeColor="text2" w:themeShade="80"/>
          <w:lang w:val="en-IE"/>
        </w:rPr>
      </w:pPr>
      <w:r w:rsidRPr="00DA5CE6">
        <w:rPr>
          <w:rFonts w:asciiTheme="majorHAnsi" w:hAnsiTheme="majorHAnsi"/>
          <w:b/>
          <w:color w:val="0F243E" w:themeColor="text2" w:themeShade="80"/>
          <w:lang w:val="en-IE"/>
        </w:rPr>
        <w:t>Suggested duration</w:t>
      </w:r>
      <w:r>
        <w:rPr>
          <w:rFonts w:asciiTheme="majorHAnsi" w:hAnsiTheme="majorHAnsi"/>
          <w:b/>
          <w:color w:val="0F243E" w:themeColor="text2" w:themeShade="80"/>
          <w:lang w:val="en-IE"/>
        </w:rPr>
        <w:t xml:space="preserve"> of session</w:t>
      </w:r>
      <w:r w:rsidRPr="00DA5CE6">
        <w:rPr>
          <w:rFonts w:asciiTheme="majorHAnsi" w:hAnsiTheme="majorHAnsi"/>
          <w:b/>
          <w:color w:val="0F243E" w:themeColor="text2" w:themeShade="80"/>
          <w:lang w:val="en-IE"/>
        </w:rPr>
        <w:t>:</w:t>
      </w:r>
      <w:r>
        <w:rPr>
          <w:rFonts w:asciiTheme="majorHAnsi" w:hAnsiTheme="majorHAnsi"/>
          <w:b/>
          <w:color w:val="0F243E" w:themeColor="text2" w:themeShade="80"/>
          <w:lang w:val="en-IE"/>
        </w:rPr>
        <w:tab/>
      </w:r>
      <w:r>
        <w:rPr>
          <w:rFonts w:asciiTheme="majorHAnsi" w:hAnsiTheme="majorHAnsi"/>
          <w:b/>
          <w:color w:val="0F243E" w:themeColor="text2" w:themeShade="80"/>
          <w:lang w:val="en-IE"/>
        </w:rPr>
        <w:tab/>
      </w:r>
      <w:r w:rsidR="00403F3A">
        <w:rPr>
          <w:rFonts w:asciiTheme="majorHAnsi" w:hAnsiTheme="majorHAnsi"/>
          <w:lang w:val="en-IE"/>
        </w:rPr>
        <w:t>45</w:t>
      </w:r>
      <w:r w:rsidR="00E71A00">
        <w:rPr>
          <w:rFonts w:asciiTheme="majorHAnsi" w:hAnsiTheme="majorHAnsi"/>
          <w:lang w:val="en-IE"/>
        </w:rPr>
        <w:t xml:space="preserve"> to 6</w:t>
      </w:r>
      <w:r w:rsidR="005B73A9">
        <w:rPr>
          <w:rFonts w:asciiTheme="majorHAnsi" w:hAnsiTheme="majorHAnsi"/>
          <w:lang w:val="en-IE"/>
        </w:rPr>
        <w:t xml:space="preserve">0 </w:t>
      </w:r>
      <w:r w:rsidRPr="00DA5CE6">
        <w:rPr>
          <w:rFonts w:asciiTheme="majorHAnsi" w:hAnsiTheme="majorHAnsi"/>
          <w:lang w:val="en-IE"/>
        </w:rPr>
        <w:t>minutes</w:t>
      </w:r>
      <w:r>
        <w:rPr>
          <w:rFonts w:asciiTheme="majorHAnsi" w:hAnsiTheme="majorHAnsi"/>
          <w:color w:val="0F243E" w:themeColor="text2" w:themeShade="80"/>
          <w:lang w:val="en-IE"/>
        </w:rPr>
        <w:tab/>
      </w:r>
      <w:r>
        <w:rPr>
          <w:rFonts w:asciiTheme="majorHAnsi" w:hAnsiTheme="majorHAnsi"/>
          <w:color w:val="0F243E" w:themeColor="text2" w:themeShade="80"/>
          <w:lang w:val="en-IE"/>
        </w:rPr>
        <w:tab/>
      </w:r>
    </w:p>
    <w:p w14:paraId="44EBCD81" w14:textId="691CCF2D" w:rsidR="00A529DD" w:rsidRPr="00286FA2" w:rsidRDefault="00DA5CE6" w:rsidP="00C2043A">
      <w:pPr>
        <w:ind w:left="4240" w:hanging="4240"/>
        <w:rPr>
          <w:rFonts w:asciiTheme="majorHAnsi" w:hAnsiTheme="majorHAnsi"/>
          <w:lang w:val="en-IE"/>
        </w:rPr>
      </w:pPr>
      <w:r w:rsidRPr="00DA5CE6">
        <w:rPr>
          <w:rFonts w:asciiTheme="majorHAnsi" w:hAnsiTheme="majorHAnsi"/>
          <w:b/>
          <w:color w:val="0F243E" w:themeColor="text2" w:themeShade="80"/>
          <w:lang w:val="en-IE"/>
        </w:rPr>
        <w:t>Exercise:</w:t>
      </w:r>
      <w:r w:rsidR="00B20030">
        <w:rPr>
          <w:rFonts w:asciiTheme="majorHAnsi" w:hAnsiTheme="majorHAnsi"/>
          <w:color w:val="0F243E" w:themeColor="text2" w:themeShade="80"/>
          <w:lang w:val="en-IE"/>
        </w:rPr>
        <w:tab/>
      </w:r>
      <w:r w:rsidR="00B20030">
        <w:rPr>
          <w:rFonts w:asciiTheme="majorHAnsi" w:hAnsiTheme="majorHAnsi"/>
          <w:color w:val="0F243E" w:themeColor="text2" w:themeShade="80"/>
          <w:lang w:val="en-IE"/>
        </w:rPr>
        <w:tab/>
      </w:r>
      <w:r w:rsidR="00306E52" w:rsidRPr="00306E52">
        <w:rPr>
          <w:rFonts w:asciiTheme="majorHAnsi" w:hAnsiTheme="majorHAnsi"/>
          <w:lang w:val="en-IE"/>
        </w:rPr>
        <w:t xml:space="preserve">Analysing </w:t>
      </w:r>
      <w:r w:rsidR="003B04F5" w:rsidRPr="00306E52">
        <w:rPr>
          <w:rFonts w:asciiTheme="majorHAnsi" w:hAnsiTheme="majorHAnsi"/>
          <w:lang w:val="en-IE"/>
        </w:rPr>
        <w:t xml:space="preserve">concrete </w:t>
      </w:r>
      <w:r w:rsidR="00306E52" w:rsidRPr="00306E52">
        <w:rPr>
          <w:rFonts w:asciiTheme="majorHAnsi" w:hAnsiTheme="majorHAnsi"/>
          <w:lang w:val="en-IE"/>
        </w:rPr>
        <w:t xml:space="preserve">measures of reparation </w:t>
      </w:r>
      <w:r w:rsidR="009D1908">
        <w:rPr>
          <w:rFonts w:asciiTheme="majorHAnsi" w:hAnsiTheme="majorHAnsi"/>
          <w:lang w:val="en-IE"/>
        </w:rPr>
        <w:t>(30-45</w:t>
      </w:r>
      <w:r w:rsidR="0033648A" w:rsidRPr="00306E52">
        <w:rPr>
          <w:rFonts w:asciiTheme="majorHAnsi" w:hAnsiTheme="majorHAnsi"/>
          <w:lang w:val="en-IE"/>
        </w:rPr>
        <w:t xml:space="preserve"> minutes, group work and feedback)</w:t>
      </w:r>
    </w:p>
    <w:p w14:paraId="657E4A84" w14:textId="77777777" w:rsidR="005B0CBC" w:rsidRDefault="005B0CBC" w:rsidP="00A6166E">
      <w:pPr>
        <w:ind w:left="4956" w:hanging="4956"/>
        <w:rPr>
          <w:rFonts w:asciiTheme="majorHAnsi" w:hAnsiTheme="majorHAnsi"/>
          <w:b/>
          <w:color w:val="0F243E" w:themeColor="text2" w:themeShade="80"/>
          <w:lang w:val="en-IE"/>
        </w:rPr>
      </w:pPr>
    </w:p>
    <w:p w14:paraId="20110E06" w14:textId="77777777" w:rsidR="0033648A" w:rsidRDefault="00DA5CE6" w:rsidP="00A6166E">
      <w:pPr>
        <w:ind w:left="4956" w:hanging="4956"/>
        <w:rPr>
          <w:rFonts w:asciiTheme="majorHAnsi" w:hAnsiTheme="majorHAnsi"/>
          <w:color w:val="000000" w:themeColor="text1"/>
          <w:lang w:val="en-IE"/>
        </w:rPr>
      </w:pPr>
      <w:r w:rsidRPr="00DA5CE6">
        <w:rPr>
          <w:rFonts w:asciiTheme="majorHAnsi" w:hAnsiTheme="majorHAnsi"/>
          <w:b/>
          <w:color w:val="0F243E" w:themeColor="text2" w:themeShade="80"/>
          <w:lang w:val="en-IE"/>
        </w:rPr>
        <w:t>Relevant sections of International Protocol:</w:t>
      </w:r>
      <w:r w:rsidRPr="00DA5CE6">
        <w:rPr>
          <w:rFonts w:asciiTheme="majorHAnsi" w:hAnsiTheme="majorHAnsi"/>
          <w:color w:val="0F243E" w:themeColor="text2" w:themeShade="80"/>
          <w:lang w:val="en-IE"/>
        </w:rPr>
        <w:tab/>
      </w:r>
      <w:r w:rsidR="00286FA2">
        <w:rPr>
          <w:rFonts w:asciiTheme="majorHAnsi" w:hAnsiTheme="majorHAnsi"/>
          <w:color w:val="000000" w:themeColor="text1"/>
          <w:lang w:val="en-IE"/>
        </w:rPr>
        <w:tab/>
      </w:r>
    </w:p>
    <w:p w14:paraId="4953C0BD" w14:textId="6172CCFE" w:rsidR="00DA5CE6" w:rsidRPr="00DA5CE6" w:rsidRDefault="00286FA2" w:rsidP="0033648A">
      <w:pPr>
        <w:ind w:firstLine="0"/>
        <w:rPr>
          <w:rFonts w:asciiTheme="majorHAnsi" w:hAnsiTheme="majorHAnsi"/>
          <w:color w:val="000000" w:themeColor="text1"/>
          <w:lang w:val="en-IE"/>
        </w:rPr>
      </w:pPr>
      <w:r>
        <w:rPr>
          <w:rFonts w:asciiTheme="majorHAnsi" w:hAnsiTheme="majorHAnsi"/>
          <w:color w:val="000000" w:themeColor="text1"/>
          <w:lang w:val="en-IE"/>
        </w:rPr>
        <w:t xml:space="preserve">Pages </w:t>
      </w:r>
      <w:r w:rsidR="00832556">
        <w:rPr>
          <w:rFonts w:asciiTheme="majorHAnsi" w:hAnsiTheme="majorHAnsi"/>
          <w:color w:val="000000" w:themeColor="text1"/>
          <w:lang w:val="en-IE"/>
        </w:rPr>
        <w:t>7</w:t>
      </w:r>
      <w:r w:rsidR="005B73A9">
        <w:rPr>
          <w:rFonts w:asciiTheme="majorHAnsi" w:hAnsiTheme="majorHAnsi"/>
          <w:color w:val="000000" w:themeColor="text1"/>
          <w:lang w:val="en-IE"/>
        </w:rPr>
        <w:t>4</w:t>
      </w:r>
      <w:r>
        <w:rPr>
          <w:rFonts w:asciiTheme="majorHAnsi" w:hAnsiTheme="majorHAnsi"/>
          <w:color w:val="000000" w:themeColor="text1"/>
          <w:lang w:val="en-IE"/>
        </w:rPr>
        <w:t>-</w:t>
      </w:r>
      <w:r w:rsidR="00C84FD7">
        <w:rPr>
          <w:rFonts w:asciiTheme="majorHAnsi" w:hAnsiTheme="majorHAnsi"/>
          <w:color w:val="000000" w:themeColor="text1"/>
          <w:lang w:val="en-IE"/>
        </w:rPr>
        <w:t>83</w:t>
      </w:r>
      <w:r w:rsidR="0033648A">
        <w:rPr>
          <w:rFonts w:asciiTheme="majorHAnsi" w:hAnsiTheme="majorHAnsi"/>
          <w:color w:val="000000" w:themeColor="text1"/>
          <w:lang w:val="en-IE"/>
        </w:rPr>
        <w:t xml:space="preserve">; </w:t>
      </w:r>
      <w:r w:rsidR="009542CE">
        <w:rPr>
          <w:rFonts w:asciiTheme="majorHAnsi" w:hAnsiTheme="majorHAnsi"/>
          <w:color w:val="000000" w:themeColor="text1"/>
          <w:lang w:val="en-IE"/>
        </w:rPr>
        <w:t xml:space="preserve">Module 2 – Understanding Sexual Violence; </w:t>
      </w:r>
      <w:r w:rsidR="0033648A">
        <w:rPr>
          <w:rFonts w:asciiTheme="majorHAnsi" w:hAnsiTheme="majorHAnsi"/>
          <w:color w:val="000000" w:themeColor="text1"/>
          <w:lang w:val="en-IE"/>
        </w:rPr>
        <w:t xml:space="preserve">Module </w:t>
      </w:r>
      <w:r w:rsidR="00D72CF3">
        <w:rPr>
          <w:rFonts w:asciiTheme="majorHAnsi" w:hAnsiTheme="majorHAnsi"/>
          <w:color w:val="000000" w:themeColor="text1"/>
          <w:lang w:val="en-IE"/>
        </w:rPr>
        <w:t>3</w:t>
      </w:r>
      <w:r w:rsidR="0033648A">
        <w:rPr>
          <w:rFonts w:asciiTheme="majorHAnsi" w:hAnsiTheme="majorHAnsi"/>
          <w:color w:val="000000" w:themeColor="text1"/>
          <w:lang w:val="en-IE"/>
        </w:rPr>
        <w:t xml:space="preserve"> –</w:t>
      </w:r>
      <w:r w:rsidR="00D72CF3">
        <w:rPr>
          <w:rFonts w:asciiTheme="majorHAnsi" w:hAnsiTheme="majorHAnsi"/>
          <w:color w:val="000000" w:themeColor="text1"/>
          <w:lang w:val="en-IE"/>
        </w:rPr>
        <w:t xml:space="preserve"> Accountability Avenues and Remedies</w:t>
      </w:r>
      <w:r w:rsidR="0033648A">
        <w:rPr>
          <w:rFonts w:asciiTheme="majorHAnsi" w:hAnsiTheme="majorHAnsi"/>
          <w:color w:val="000000" w:themeColor="text1"/>
          <w:lang w:val="en-IE"/>
        </w:rPr>
        <w:t xml:space="preserve">; </w:t>
      </w:r>
      <w:r w:rsidR="009542CE">
        <w:rPr>
          <w:rFonts w:asciiTheme="majorHAnsi" w:hAnsiTheme="majorHAnsi"/>
          <w:color w:val="000000" w:themeColor="text1"/>
          <w:lang w:val="en-IE"/>
        </w:rPr>
        <w:t xml:space="preserve">Module 4 – Individual Criminal Responsibility; </w:t>
      </w:r>
      <w:r w:rsidR="00760F4A">
        <w:rPr>
          <w:rFonts w:asciiTheme="majorHAnsi" w:hAnsiTheme="majorHAnsi"/>
          <w:color w:val="000000" w:themeColor="text1"/>
          <w:lang w:val="en-IE"/>
        </w:rPr>
        <w:t xml:space="preserve">Module 7 – Do No Harm; </w:t>
      </w:r>
      <w:r w:rsidR="009542CE">
        <w:rPr>
          <w:rFonts w:asciiTheme="majorHAnsi" w:hAnsiTheme="majorHAnsi"/>
          <w:color w:val="000000" w:themeColor="text1"/>
          <w:lang w:val="en-IE"/>
        </w:rPr>
        <w:t xml:space="preserve">Module 10 – Types of Evidence of Sexual Violence; </w:t>
      </w:r>
      <w:r w:rsidR="00A6166E" w:rsidRPr="00B552FB">
        <w:rPr>
          <w:rFonts w:asciiTheme="majorHAnsi" w:hAnsiTheme="majorHAnsi"/>
          <w:color w:val="000000" w:themeColor="text1"/>
          <w:lang w:val="en-IE"/>
        </w:rPr>
        <w:t>Annex 1</w:t>
      </w:r>
      <w:r w:rsidR="0033648A" w:rsidRPr="00B552FB">
        <w:rPr>
          <w:rFonts w:asciiTheme="majorHAnsi" w:hAnsiTheme="majorHAnsi"/>
          <w:color w:val="000000" w:themeColor="text1"/>
          <w:lang w:val="en-IE"/>
        </w:rPr>
        <w:t xml:space="preserve"> – Evidence Workbook</w:t>
      </w:r>
      <w:r w:rsidR="0033648A">
        <w:rPr>
          <w:rFonts w:asciiTheme="majorHAnsi" w:hAnsiTheme="majorHAnsi"/>
          <w:color w:val="000000" w:themeColor="text1"/>
          <w:lang w:val="en-IE"/>
        </w:rPr>
        <w:t xml:space="preserve"> </w:t>
      </w:r>
    </w:p>
    <w:p w14:paraId="2D15F438" w14:textId="77777777" w:rsidR="00DA5CE6" w:rsidRDefault="00DA5CE6" w:rsidP="006F4FA1">
      <w:pPr>
        <w:ind w:firstLine="0"/>
        <w:rPr>
          <w:rFonts w:asciiTheme="majorHAnsi" w:hAnsiTheme="majorHAnsi"/>
          <w:color w:val="000000" w:themeColor="text1"/>
          <w:lang w:val="en-IE"/>
        </w:rPr>
      </w:pPr>
    </w:p>
    <w:p w14:paraId="0287E9A7" w14:textId="47F71C8D" w:rsidR="00E86BC7" w:rsidRDefault="00E86BC7" w:rsidP="00E00B43">
      <w:pPr>
        <w:shd w:val="clear" w:color="auto" w:fill="FFFFFF" w:themeFill="background1"/>
        <w:ind w:firstLine="0"/>
        <w:rPr>
          <w:rFonts w:asciiTheme="majorHAnsi" w:hAnsiTheme="majorHAnsi"/>
          <w:color w:val="000000" w:themeColor="text1"/>
          <w:lang w:val="en-IE"/>
        </w:rPr>
      </w:pPr>
      <w:r>
        <w:rPr>
          <w:rFonts w:asciiTheme="majorHAnsi" w:hAnsiTheme="majorHAnsi"/>
          <w:color w:val="000000" w:themeColor="text1"/>
          <w:lang w:val="en-IE"/>
        </w:rPr>
        <w:t>This module sets out basic principle</w:t>
      </w:r>
      <w:r w:rsidR="000E31F7">
        <w:rPr>
          <w:rFonts w:asciiTheme="majorHAnsi" w:hAnsiTheme="majorHAnsi"/>
          <w:color w:val="000000" w:themeColor="text1"/>
          <w:lang w:val="en-IE"/>
        </w:rPr>
        <w:t>s</w:t>
      </w:r>
      <w:r>
        <w:rPr>
          <w:rFonts w:asciiTheme="majorHAnsi" w:hAnsiTheme="majorHAnsi"/>
          <w:color w:val="000000" w:themeColor="text1"/>
          <w:lang w:val="en-IE"/>
        </w:rPr>
        <w:t xml:space="preserve"> of repar</w:t>
      </w:r>
      <w:r w:rsidR="001159B7">
        <w:rPr>
          <w:rFonts w:asciiTheme="majorHAnsi" w:hAnsiTheme="majorHAnsi"/>
          <w:color w:val="000000" w:themeColor="text1"/>
          <w:lang w:val="en-IE"/>
        </w:rPr>
        <w:t xml:space="preserve">ations and provides participants with a framework for what is needed to comprehensively document the harm caused to </w:t>
      </w:r>
      <w:r w:rsidR="00BF25F4">
        <w:rPr>
          <w:rFonts w:asciiTheme="majorHAnsi" w:hAnsiTheme="majorHAnsi"/>
          <w:color w:val="000000" w:themeColor="text1"/>
          <w:lang w:val="en-IE"/>
        </w:rPr>
        <w:t xml:space="preserve">CARSV </w:t>
      </w:r>
      <w:r w:rsidR="001159B7">
        <w:rPr>
          <w:rFonts w:asciiTheme="majorHAnsi" w:hAnsiTheme="majorHAnsi"/>
          <w:color w:val="000000" w:themeColor="text1"/>
          <w:lang w:val="en-IE"/>
        </w:rPr>
        <w:t xml:space="preserve">victims for reparation purposes. </w:t>
      </w:r>
      <w:r w:rsidR="00AB213F">
        <w:rPr>
          <w:rFonts w:asciiTheme="majorHAnsi" w:hAnsiTheme="majorHAnsi"/>
          <w:color w:val="000000" w:themeColor="text1"/>
          <w:lang w:val="en-IE"/>
        </w:rPr>
        <w:t>It is the las</w:t>
      </w:r>
      <w:r w:rsidR="00141EEE">
        <w:rPr>
          <w:rFonts w:asciiTheme="majorHAnsi" w:hAnsiTheme="majorHAnsi"/>
          <w:color w:val="000000" w:themeColor="text1"/>
          <w:lang w:val="en-IE"/>
        </w:rPr>
        <w:t>t legal module and complements Module 4 (Individual Criminal R</w:t>
      </w:r>
      <w:r w:rsidR="00AB213F">
        <w:rPr>
          <w:rFonts w:asciiTheme="majorHAnsi" w:hAnsiTheme="majorHAnsi"/>
          <w:color w:val="000000" w:themeColor="text1"/>
          <w:lang w:val="en-IE"/>
        </w:rPr>
        <w:t>esponsibility</w:t>
      </w:r>
      <w:r w:rsidR="00141EEE">
        <w:rPr>
          <w:rFonts w:asciiTheme="majorHAnsi" w:hAnsiTheme="majorHAnsi"/>
          <w:color w:val="000000" w:themeColor="text1"/>
          <w:lang w:val="en-IE"/>
        </w:rPr>
        <w:t>) and M</w:t>
      </w:r>
      <w:r w:rsidR="00AB213F">
        <w:rPr>
          <w:rFonts w:asciiTheme="majorHAnsi" w:hAnsiTheme="majorHAnsi"/>
          <w:color w:val="000000" w:themeColor="text1"/>
          <w:lang w:val="en-IE"/>
        </w:rPr>
        <w:t>odule</w:t>
      </w:r>
      <w:r w:rsidR="00141EEE">
        <w:rPr>
          <w:rFonts w:asciiTheme="majorHAnsi" w:hAnsiTheme="majorHAnsi"/>
          <w:color w:val="000000" w:themeColor="text1"/>
          <w:lang w:val="en-IE"/>
        </w:rPr>
        <w:t xml:space="preserve"> 5 (State R</w:t>
      </w:r>
      <w:r w:rsidR="00AB213F">
        <w:rPr>
          <w:rFonts w:asciiTheme="majorHAnsi" w:hAnsiTheme="majorHAnsi"/>
          <w:color w:val="000000" w:themeColor="text1"/>
          <w:lang w:val="en-IE"/>
        </w:rPr>
        <w:t>esponsibility</w:t>
      </w:r>
      <w:r w:rsidR="00141EEE">
        <w:rPr>
          <w:rFonts w:asciiTheme="majorHAnsi" w:hAnsiTheme="majorHAnsi"/>
          <w:color w:val="000000" w:themeColor="text1"/>
          <w:lang w:val="en-IE"/>
        </w:rPr>
        <w:t>)</w:t>
      </w:r>
      <w:r w:rsidR="00AB213F">
        <w:rPr>
          <w:rFonts w:asciiTheme="majorHAnsi" w:hAnsiTheme="majorHAnsi"/>
          <w:color w:val="000000" w:themeColor="text1"/>
          <w:lang w:val="en-IE"/>
        </w:rPr>
        <w:t xml:space="preserve">. </w:t>
      </w:r>
      <w:r w:rsidR="00D37EDF">
        <w:rPr>
          <w:rFonts w:asciiTheme="majorHAnsi" w:hAnsiTheme="majorHAnsi"/>
          <w:color w:val="000000" w:themeColor="text1"/>
          <w:lang w:val="en-IE"/>
        </w:rPr>
        <w:t>The trainer should</w:t>
      </w:r>
      <w:r w:rsidR="00B34843">
        <w:rPr>
          <w:rFonts w:asciiTheme="majorHAnsi" w:hAnsiTheme="majorHAnsi"/>
          <w:color w:val="000000" w:themeColor="text1"/>
          <w:lang w:val="en-IE"/>
        </w:rPr>
        <w:t xml:space="preserve"> highlight that reparation</w:t>
      </w:r>
      <w:r w:rsidR="000E31F7">
        <w:rPr>
          <w:rFonts w:asciiTheme="majorHAnsi" w:hAnsiTheme="majorHAnsi"/>
          <w:color w:val="000000" w:themeColor="text1"/>
          <w:lang w:val="en-IE"/>
        </w:rPr>
        <w:t>s</w:t>
      </w:r>
      <w:r w:rsidR="00D37EDF">
        <w:rPr>
          <w:rFonts w:asciiTheme="majorHAnsi" w:hAnsiTheme="majorHAnsi"/>
          <w:color w:val="000000" w:themeColor="text1"/>
          <w:lang w:val="en-IE"/>
        </w:rPr>
        <w:t xml:space="preserve"> for victims of CARSV is part of a process consisting of obtaining truth, justice, re</w:t>
      </w:r>
      <w:r w:rsidR="007A1F8A">
        <w:rPr>
          <w:rFonts w:asciiTheme="majorHAnsi" w:hAnsiTheme="majorHAnsi"/>
          <w:color w:val="000000" w:themeColor="text1"/>
          <w:lang w:val="en-IE"/>
        </w:rPr>
        <w:t>dress</w:t>
      </w:r>
      <w:r w:rsidR="00D37EDF">
        <w:rPr>
          <w:rFonts w:asciiTheme="majorHAnsi" w:hAnsiTheme="majorHAnsi"/>
          <w:color w:val="000000" w:themeColor="text1"/>
          <w:lang w:val="en-IE"/>
        </w:rPr>
        <w:t xml:space="preserve"> and gua</w:t>
      </w:r>
      <w:r w:rsidR="00B34843">
        <w:rPr>
          <w:rFonts w:asciiTheme="majorHAnsi" w:hAnsiTheme="majorHAnsi"/>
          <w:color w:val="000000" w:themeColor="text1"/>
          <w:lang w:val="en-IE"/>
        </w:rPr>
        <w:t>rantees on non-repetition</w:t>
      </w:r>
      <w:r w:rsidR="001B0EDA">
        <w:rPr>
          <w:rFonts w:asciiTheme="majorHAnsi" w:hAnsiTheme="majorHAnsi"/>
          <w:color w:val="000000" w:themeColor="text1"/>
          <w:lang w:val="en-IE"/>
        </w:rPr>
        <w:t>. Reparation</w:t>
      </w:r>
      <w:r w:rsidR="00312DEC">
        <w:rPr>
          <w:rFonts w:asciiTheme="majorHAnsi" w:hAnsiTheme="majorHAnsi"/>
          <w:color w:val="000000" w:themeColor="text1"/>
          <w:lang w:val="en-IE"/>
        </w:rPr>
        <w:t>s</w:t>
      </w:r>
      <w:r w:rsidR="001B0EDA">
        <w:rPr>
          <w:rFonts w:asciiTheme="majorHAnsi" w:hAnsiTheme="majorHAnsi"/>
          <w:color w:val="000000" w:themeColor="text1"/>
          <w:lang w:val="en-IE"/>
        </w:rPr>
        <w:t xml:space="preserve"> that </w:t>
      </w:r>
      <w:r w:rsidR="00312DEC">
        <w:rPr>
          <w:rFonts w:asciiTheme="majorHAnsi" w:hAnsiTheme="majorHAnsi"/>
          <w:color w:val="000000" w:themeColor="text1"/>
          <w:lang w:val="en-IE"/>
        </w:rPr>
        <w:t xml:space="preserve">strive to </w:t>
      </w:r>
      <w:r w:rsidR="001B0EDA">
        <w:rPr>
          <w:rFonts w:asciiTheme="majorHAnsi" w:hAnsiTheme="majorHAnsi"/>
          <w:color w:val="000000" w:themeColor="text1"/>
          <w:lang w:val="en-IE"/>
        </w:rPr>
        <w:t xml:space="preserve">address the root causes of violence and foster social change can </w:t>
      </w:r>
      <w:r w:rsidR="00027486">
        <w:rPr>
          <w:rFonts w:asciiTheme="majorHAnsi" w:hAnsiTheme="majorHAnsi"/>
          <w:color w:val="000000" w:themeColor="text1"/>
          <w:lang w:val="en-IE"/>
        </w:rPr>
        <w:t>p</w:t>
      </w:r>
      <w:r w:rsidR="001B0EDA">
        <w:rPr>
          <w:rFonts w:asciiTheme="majorHAnsi" w:hAnsiTheme="majorHAnsi"/>
          <w:color w:val="000000" w:themeColor="text1"/>
          <w:lang w:val="en-IE"/>
        </w:rPr>
        <w:t>lay</w:t>
      </w:r>
      <w:r w:rsidR="00D52B14">
        <w:rPr>
          <w:rFonts w:asciiTheme="majorHAnsi" w:hAnsiTheme="majorHAnsi"/>
          <w:color w:val="000000" w:themeColor="text1"/>
          <w:lang w:val="en-IE"/>
        </w:rPr>
        <w:t xml:space="preserve"> a critical role in restoring victims</w:t>
      </w:r>
      <w:r w:rsidR="001B0EDA">
        <w:rPr>
          <w:rFonts w:asciiTheme="majorHAnsi" w:hAnsiTheme="majorHAnsi"/>
          <w:color w:val="000000" w:themeColor="text1"/>
          <w:lang w:val="en-IE"/>
        </w:rPr>
        <w:t>’ dignity and empowering them.</w:t>
      </w:r>
    </w:p>
    <w:p w14:paraId="51A96675" w14:textId="77777777" w:rsidR="00232D37" w:rsidRDefault="00232D37" w:rsidP="00E00B43">
      <w:pPr>
        <w:shd w:val="clear" w:color="auto" w:fill="FFFFFF" w:themeFill="background1"/>
        <w:ind w:firstLine="0"/>
        <w:rPr>
          <w:rFonts w:asciiTheme="majorHAnsi" w:hAnsiTheme="majorHAnsi"/>
          <w:color w:val="000000" w:themeColor="text1"/>
          <w:lang w:val="en-IE"/>
        </w:rPr>
      </w:pPr>
    </w:p>
    <w:p w14:paraId="0F8DEEB4" w14:textId="71090B6C" w:rsidR="004943AC" w:rsidRDefault="00D361C1" w:rsidP="00E00B43">
      <w:pPr>
        <w:shd w:val="clear" w:color="auto" w:fill="FFFFFF" w:themeFill="background1"/>
        <w:ind w:firstLine="0"/>
        <w:rPr>
          <w:rFonts w:asciiTheme="majorHAnsi" w:hAnsiTheme="majorHAnsi"/>
          <w:color w:val="000000" w:themeColor="text1"/>
          <w:lang w:val="en-IE"/>
        </w:rPr>
      </w:pPr>
      <w:r w:rsidRPr="00187E94">
        <w:rPr>
          <w:rFonts w:asciiTheme="majorHAnsi" w:hAnsiTheme="majorHAnsi"/>
          <w:color w:val="000000" w:themeColor="text1"/>
          <w:lang w:val="en-IE"/>
        </w:rPr>
        <w:t xml:space="preserve">In order to be able to deliver the information in this session effectively, the trainer </w:t>
      </w:r>
      <w:r w:rsidR="003775F3" w:rsidRPr="00187E94">
        <w:rPr>
          <w:rFonts w:asciiTheme="majorHAnsi" w:hAnsiTheme="majorHAnsi"/>
          <w:color w:val="000000" w:themeColor="text1"/>
          <w:lang w:val="en-IE"/>
        </w:rPr>
        <w:t xml:space="preserve">for this module and all </w:t>
      </w:r>
      <w:r w:rsidR="006027EF" w:rsidRPr="00187E94">
        <w:rPr>
          <w:rFonts w:asciiTheme="majorHAnsi" w:hAnsiTheme="majorHAnsi"/>
          <w:color w:val="000000" w:themeColor="text1"/>
          <w:lang w:val="en-IE"/>
        </w:rPr>
        <w:t xml:space="preserve">other legal modules (Modules 3-6) </w:t>
      </w:r>
      <w:r w:rsidRPr="00187E94">
        <w:rPr>
          <w:rFonts w:asciiTheme="majorHAnsi" w:hAnsiTheme="majorHAnsi"/>
          <w:color w:val="000000" w:themeColor="text1"/>
          <w:lang w:val="en-IE"/>
        </w:rPr>
        <w:t>should have a legal background</w:t>
      </w:r>
      <w:r w:rsidR="00531236">
        <w:rPr>
          <w:rFonts w:asciiTheme="majorHAnsi" w:hAnsiTheme="majorHAnsi"/>
          <w:color w:val="000000" w:themeColor="text1"/>
          <w:lang w:val="en-IE"/>
        </w:rPr>
        <w:t xml:space="preserve">. In addition, the trainer for this module should </w:t>
      </w:r>
      <w:r w:rsidR="007042E7">
        <w:rPr>
          <w:rFonts w:asciiTheme="majorHAnsi" w:hAnsiTheme="majorHAnsi"/>
          <w:color w:val="000000" w:themeColor="text1"/>
          <w:lang w:val="en-IE"/>
        </w:rPr>
        <w:t xml:space="preserve">be familiar with </w:t>
      </w:r>
      <w:r w:rsidR="009A0C24">
        <w:rPr>
          <w:rFonts w:asciiTheme="majorHAnsi" w:hAnsiTheme="majorHAnsi"/>
          <w:color w:val="000000" w:themeColor="text1"/>
          <w:lang w:val="en-IE"/>
        </w:rPr>
        <w:t>international law</w:t>
      </w:r>
      <w:r w:rsidR="002C49E7">
        <w:rPr>
          <w:rFonts w:asciiTheme="majorHAnsi" w:hAnsiTheme="majorHAnsi"/>
          <w:color w:val="000000" w:themeColor="text1"/>
          <w:lang w:val="en-IE"/>
        </w:rPr>
        <w:t xml:space="preserve"> and </w:t>
      </w:r>
      <w:r w:rsidR="00F443C7">
        <w:rPr>
          <w:rFonts w:asciiTheme="majorHAnsi" w:hAnsiTheme="majorHAnsi"/>
          <w:color w:val="000000" w:themeColor="text1"/>
          <w:lang w:val="en-IE"/>
        </w:rPr>
        <w:t xml:space="preserve">principles and guidance </w:t>
      </w:r>
      <w:r w:rsidR="00150B15">
        <w:rPr>
          <w:rFonts w:asciiTheme="majorHAnsi" w:hAnsiTheme="majorHAnsi"/>
          <w:color w:val="000000" w:themeColor="text1"/>
          <w:lang w:val="en-IE"/>
        </w:rPr>
        <w:t xml:space="preserve">applicable to </w:t>
      </w:r>
      <w:r w:rsidR="00F443C7">
        <w:rPr>
          <w:rFonts w:asciiTheme="majorHAnsi" w:hAnsiTheme="majorHAnsi"/>
          <w:color w:val="000000" w:themeColor="text1"/>
          <w:lang w:val="en-IE"/>
        </w:rPr>
        <w:t>reparations</w:t>
      </w:r>
      <w:r w:rsidR="00110254">
        <w:rPr>
          <w:rFonts w:asciiTheme="majorHAnsi" w:hAnsiTheme="majorHAnsi"/>
          <w:color w:val="000000" w:themeColor="text1"/>
          <w:lang w:val="en-IE"/>
        </w:rPr>
        <w:t xml:space="preserve"> for </w:t>
      </w:r>
      <w:r w:rsidR="00150B15">
        <w:rPr>
          <w:rFonts w:asciiTheme="majorHAnsi" w:hAnsiTheme="majorHAnsi"/>
          <w:color w:val="000000" w:themeColor="text1"/>
          <w:lang w:val="en-IE"/>
        </w:rPr>
        <w:t>victims of CARSV and other gross human rights violations</w:t>
      </w:r>
      <w:r w:rsidR="008876D4" w:rsidRPr="00187E94">
        <w:rPr>
          <w:rFonts w:asciiTheme="majorHAnsi" w:hAnsiTheme="majorHAnsi"/>
          <w:color w:val="000000" w:themeColor="text1"/>
          <w:lang w:val="en-IE"/>
        </w:rPr>
        <w:t xml:space="preserve">. </w:t>
      </w:r>
      <w:r w:rsidR="004A20FB">
        <w:rPr>
          <w:rFonts w:asciiTheme="majorHAnsi" w:hAnsiTheme="majorHAnsi"/>
          <w:color w:val="000000" w:themeColor="text1"/>
          <w:lang w:val="en-IE"/>
        </w:rPr>
        <w:t xml:space="preserve">References to relevant provisions of human rights treaties, case </w:t>
      </w:r>
      <w:r w:rsidR="004A20FB">
        <w:rPr>
          <w:rFonts w:asciiTheme="majorHAnsi" w:hAnsiTheme="majorHAnsi"/>
          <w:color w:val="000000" w:themeColor="text1"/>
          <w:lang w:val="en-IE"/>
        </w:rPr>
        <w:lastRenderedPageBreak/>
        <w:t>law and international practice on reparation</w:t>
      </w:r>
      <w:r w:rsidR="000E31F7">
        <w:rPr>
          <w:rFonts w:asciiTheme="majorHAnsi" w:hAnsiTheme="majorHAnsi"/>
          <w:color w:val="000000" w:themeColor="text1"/>
          <w:lang w:val="en-IE"/>
        </w:rPr>
        <w:t>s</w:t>
      </w:r>
      <w:r w:rsidR="004A20FB">
        <w:rPr>
          <w:rFonts w:asciiTheme="majorHAnsi" w:hAnsiTheme="majorHAnsi"/>
          <w:color w:val="000000" w:themeColor="text1"/>
          <w:lang w:val="en-IE"/>
        </w:rPr>
        <w:t xml:space="preserve"> are mentioned in Chapter 6 of the Protocol. </w:t>
      </w:r>
      <w:r w:rsidR="009A0C24">
        <w:rPr>
          <w:rFonts w:asciiTheme="majorHAnsi" w:hAnsiTheme="majorHAnsi"/>
          <w:color w:val="000000" w:themeColor="text1"/>
          <w:lang w:val="en-IE"/>
        </w:rPr>
        <w:t xml:space="preserve">The trainer should also research </w:t>
      </w:r>
      <w:r w:rsidR="004A3F5F">
        <w:rPr>
          <w:rFonts w:asciiTheme="majorHAnsi" w:hAnsiTheme="majorHAnsi"/>
          <w:color w:val="000000" w:themeColor="text1"/>
          <w:lang w:val="en-IE"/>
        </w:rPr>
        <w:t>the applicable legal framework for reparations and associated practice releva</w:t>
      </w:r>
      <w:r w:rsidR="008A60A3">
        <w:rPr>
          <w:rFonts w:asciiTheme="majorHAnsi" w:hAnsiTheme="majorHAnsi"/>
          <w:color w:val="000000" w:themeColor="text1"/>
          <w:lang w:val="en-IE"/>
        </w:rPr>
        <w:t>nt to the</w:t>
      </w:r>
      <w:r w:rsidR="00C57D0A">
        <w:rPr>
          <w:rFonts w:asciiTheme="majorHAnsi" w:hAnsiTheme="majorHAnsi"/>
          <w:color w:val="000000" w:themeColor="text1"/>
          <w:lang w:val="en-IE"/>
        </w:rPr>
        <w:t xml:space="preserve"> participants’ context (e.g. whether compensation can be adjudicated directly by criminal courts or not; if not, whether a criminal conviction is required before a victim can submit a civil compensation claim or if a civil action can b</w:t>
      </w:r>
      <w:r w:rsidR="00EF79C6">
        <w:rPr>
          <w:rFonts w:asciiTheme="majorHAnsi" w:hAnsiTheme="majorHAnsi"/>
          <w:color w:val="000000" w:themeColor="text1"/>
          <w:lang w:val="en-IE"/>
        </w:rPr>
        <w:t>e pursued independen</w:t>
      </w:r>
      <w:r w:rsidR="007A1F8A">
        <w:rPr>
          <w:rFonts w:asciiTheme="majorHAnsi" w:hAnsiTheme="majorHAnsi"/>
          <w:color w:val="000000" w:themeColor="text1"/>
          <w:lang w:val="en-IE"/>
        </w:rPr>
        <w:t>t</w:t>
      </w:r>
      <w:r w:rsidR="00EF79C6">
        <w:rPr>
          <w:rFonts w:asciiTheme="majorHAnsi" w:hAnsiTheme="majorHAnsi"/>
          <w:color w:val="000000" w:themeColor="text1"/>
          <w:lang w:val="en-IE"/>
        </w:rPr>
        <w:t xml:space="preserve">ly; </w:t>
      </w:r>
      <w:r w:rsidR="007A1F8A">
        <w:rPr>
          <w:rFonts w:asciiTheme="majorHAnsi" w:hAnsiTheme="majorHAnsi"/>
          <w:color w:val="000000" w:themeColor="text1"/>
          <w:lang w:val="en-IE"/>
        </w:rPr>
        <w:t xml:space="preserve">and </w:t>
      </w:r>
      <w:r w:rsidR="00EF79C6">
        <w:rPr>
          <w:rFonts w:asciiTheme="majorHAnsi" w:hAnsiTheme="majorHAnsi"/>
          <w:color w:val="000000" w:themeColor="text1"/>
          <w:lang w:val="en-IE"/>
        </w:rPr>
        <w:t xml:space="preserve">what the legal and/or practical barriers to victims seeking reparation or the implementation of reparation orders are – such as cost, excessive formality, </w:t>
      </w:r>
      <w:r w:rsidR="00E33E45">
        <w:rPr>
          <w:rFonts w:asciiTheme="majorHAnsi" w:hAnsiTheme="majorHAnsi"/>
          <w:color w:val="000000" w:themeColor="text1"/>
          <w:lang w:val="en-IE"/>
        </w:rPr>
        <w:t xml:space="preserve">lack of confidentiality, </w:t>
      </w:r>
      <w:r w:rsidR="00EF79C6">
        <w:rPr>
          <w:rFonts w:asciiTheme="majorHAnsi" w:hAnsiTheme="majorHAnsi"/>
          <w:color w:val="000000" w:themeColor="text1"/>
          <w:lang w:val="en-IE"/>
        </w:rPr>
        <w:t>complex administrative proceedings</w:t>
      </w:r>
      <w:r w:rsidR="007A1F8A">
        <w:rPr>
          <w:rFonts w:asciiTheme="majorHAnsi" w:hAnsiTheme="majorHAnsi"/>
          <w:color w:val="000000" w:themeColor="text1"/>
          <w:lang w:val="en-IE"/>
        </w:rPr>
        <w:t>,</w:t>
      </w:r>
      <w:r w:rsidR="00EF79C6">
        <w:rPr>
          <w:rFonts w:asciiTheme="majorHAnsi" w:hAnsiTheme="majorHAnsi"/>
          <w:color w:val="000000" w:themeColor="text1"/>
          <w:lang w:val="en-IE"/>
        </w:rPr>
        <w:t xml:space="preserve"> etc).</w:t>
      </w:r>
      <w:r w:rsidR="00D22B68">
        <w:rPr>
          <w:rFonts w:asciiTheme="majorHAnsi" w:hAnsiTheme="majorHAnsi"/>
          <w:color w:val="000000" w:themeColor="text1"/>
          <w:lang w:val="en-IE"/>
        </w:rPr>
        <w:t xml:space="preserve"> </w:t>
      </w:r>
    </w:p>
    <w:p w14:paraId="6E50C44A" w14:textId="77777777" w:rsidR="004943AC" w:rsidRDefault="004943AC" w:rsidP="00E00B43">
      <w:pPr>
        <w:shd w:val="clear" w:color="auto" w:fill="FFFFFF" w:themeFill="background1"/>
        <w:ind w:firstLine="0"/>
        <w:rPr>
          <w:rFonts w:asciiTheme="majorHAnsi" w:hAnsiTheme="majorHAnsi"/>
          <w:color w:val="000000" w:themeColor="text1"/>
          <w:lang w:val="en-IE"/>
        </w:rPr>
      </w:pPr>
    </w:p>
    <w:p w14:paraId="1820AD6B" w14:textId="48A7712D" w:rsidR="003A6F96" w:rsidRDefault="00EA540F" w:rsidP="00E00B43">
      <w:pPr>
        <w:shd w:val="clear" w:color="auto" w:fill="FFFFFF" w:themeFill="background1"/>
        <w:ind w:firstLine="0"/>
        <w:rPr>
          <w:rFonts w:asciiTheme="majorHAnsi" w:hAnsiTheme="majorHAnsi"/>
          <w:color w:val="000000" w:themeColor="text1"/>
          <w:lang w:val="en-IE"/>
        </w:rPr>
      </w:pPr>
      <w:r>
        <w:rPr>
          <w:rFonts w:asciiTheme="majorHAnsi" w:hAnsiTheme="majorHAnsi"/>
          <w:color w:val="000000" w:themeColor="text1"/>
          <w:lang w:val="en-IE"/>
        </w:rPr>
        <w:t xml:space="preserve">The principle of </w:t>
      </w:r>
      <w:r w:rsidR="00CB7142">
        <w:rPr>
          <w:rFonts w:asciiTheme="majorHAnsi" w:hAnsiTheme="majorHAnsi"/>
          <w:color w:val="000000" w:themeColor="text1"/>
          <w:lang w:val="en-IE"/>
        </w:rPr>
        <w:t>“</w:t>
      </w:r>
      <w:r>
        <w:rPr>
          <w:rFonts w:asciiTheme="majorHAnsi" w:hAnsiTheme="majorHAnsi"/>
          <w:color w:val="000000" w:themeColor="text1"/>
          <w:lang w:val="en-IE"/>
        </w:rPr>
        <w:t>D</w:t>
      </w:r>
      <w:r w:rsidR="003B3D2A">
        <w:rPr>
          <w:rFonts w:asciiTheme="majorHAnsi" w:hAnsiTheme="majorHAnsi"/>
          <w:color w:val="000000" w:themeColor="text1"/>
          <w:lang w:val="en-IE"/>
        </w:rPr>
        <w:t>o No Harm</w:t>
      </w:r>
      <w:r w:rsidR="00CB7142">
        <w:rPr>
          <w:rFonts w:asciiTheme="majorHAnsi" w:hAnsiTheme="majorHAnsi"/>
          <w:color w:val="000000" w:themeColor="text1"/>
          <w:lang w:val="en-IE"/>
        </w:rPr>
        <w:t>”</w:t>
      </w:r>
      <w:r w:rsidR="003B3D2A">
        <w:rPr>
          <w:rFonts w:asciiTheme="majorHAnsi" w:hAnsiTheme="majorHAnsi"/>
          <w:color w:val="000000" w:themeColor="text1"/>
          <w:lang w:val="en-IE"/>
        </w:rPr>
        <w:t xml:space="preserve"> is closely link</w:t>
      </w:r>
      <w:r w:rsidR="00863585">
        <w:rPr>
          <w:rFonts w:asciiTheme="majorHAnsi" w:hAnsiTheme="majorHAnsi"/>
          <w:color w:val="000000" w:themeColor="text1"/>
          <w:lang w:val="en-IE"/>
        </w:rPr>
        <w:t>ed</w:t>
      </w:r>
      <w:r w:rsidR="003B3D2A">
        <w:rPr>
          <w:rFonts w:asciiTheme="majorHAnsi" w:hAnsiTheme="majorHAnsi"/>
          <w:color w:val="000000" w:themeColor="text1"/>
          <w:lang w:val="en-IE"/>
        </w:rPr>
        <w:t xml:space="preserve"> to the concept of reparation and should guide practitioners at all stages of the reparation process</w:t>
      </w:r>
      <w:r w:rsidR="003A6F96">
        <w:rPr>
          <w:rFonts w:asciiTheme="majorHAnsi" w:hAnsiTheme="majorHAnsi"/>
          <w:color w:val="000000" w:themeColor="text1"/>
          <w:lang w:val="en-IE"/>
        </w:rPr>
        <w:t xml:space="preserve"> to shield victims from further harm. In addition, </w:t>
      </w:r>
      <w:r w:rsidR="006D6C45">
        <w:rPr>
          <w:rFonts w:asciiTheme="majorHAnsi" w:hAnsiTheme="majorHAnsi"/>
          <w:color w:val="000000" w:themeColor="text1"/>
          <w:lang w:val="en-IE"/>
        </w:rPr>
        <w:t>international practice</w:t>
      </w:r>
      <w:r w:rsidR="004965BD">
        <w:rPr>
          <w:rFonts w:asciiTheme="majorHAnsi" w:hAnsiTheme="majorHAnsi"/>
          <w:color w:val="000000" w:themeColor="text1"/>
          <w:lang w:val="en-IE"/>
        </w:rPr>
        <w:t>’s trend is to</w:t>
      </w:r>
      <w:r w:rsidR="008E1D91">
        <w:rPr>
          <w:rFonts w:asciiTheme="majorHAnsi" w:hAnsiTheme="majorHAnsi"/>
          <w:color w:val="000000" w:themeColor="text1"/>
          <w:lang w:val="en-IE"/>
        </w:rPr>
        <w:t xml:space="preserve"> require reparation</w:t>
      </w:r>
      <w:r w:rsidR="00863585">
        <w:rPr>
          <w:rFonts w:asciiTheme="majorHAnsi" w:hAnsiTheme="majorHAnsi"/>
          <w:color w:val="000000" w:themeColor="text1"/>
          <w:lang w:val="en-IE"/>
        </w:rPr>
        <w:t>s</w:t>
      </w:r>
      <w:r w:rsidR="008E1D91">
        <w:rPr>
          <w:rFonts w:asciiTheme="majorHAnsi" w:hAnsiTheme="majorHAnsi"/>
          <w:color w:val="000000" w:themeColor="text1"/>
          <w:lang w:val="en-IE"/>
        </w:rPr>
        <w:t xml:space="preserve"> to </w:t>
      </w:r>
      <w:r w:rsidR="006B7E18">
        <w:rPr>
          <w:rFonts w:asciiTheme="majorHAnsi" w:hAnsiTheme="majorHAnsi"/>
          <w:color w:val="000000" w:themeColor="text1"/>
          <w:lang w:val="en-IE"/>
        </w:rPr>
        <w:t xml:space="preserve">go </w:t>
      </w:r>
      <w:r w:rsidR="004965BD">
        <w:rPr>
          <w:rFonts w:asciiTheme="majorHAnsi" w:hAnsiTheme="majorHAnsi"/>
          <w:color w:val="000000" w:themeColor="text1"/>
          <w:lang w:val="en-IE"/>
        </w:rPr>
        <w:t xml:space="preserve">a step </w:t>
      </w:r>
      <w:r w:rsidR="006B7E18">
        <w:rPr>
          <w:rFonts w:asciiTheme="majorHAnsi" w:hAnsiTheme="majorHAnsi"/>
          <w:color w:val="000000" w:themeColor="text1"/>
          <w:lang w:val="en-IE"/>
        </w:rPr>
        <w:t xml:space="preserve">further and </w:t>
      </w:r>
      <w:r w:rsidR="002C42B1">
        <w:rPr>
          <w:rFonts w:asciiTheme="majorHAnsi" w:hAnsiTheme="majorHAnsi"/>
          <w:color w:val="000000" w:themeColor="text1"/>
          <w:lang w:val="en-IE"/>
        </w:rPr>
        <w:t>have a transformative</w:t>
      </w:r>
      <w:r w:rsidR="00B322CA">
        <w:rPr>
          <w:rFonts w:asciiTheme="majorHAnsi" w:hAnsiTheme="majorHAnsi"/>
          <w:color w:val="000000" w:themeColor="text1"/>
          <w:lang w:val="en-IE"/>
        </w:rPr>
        <w:t xml:space="preserve"> effect by </w:t>
      </w:r>
      <w:r w:rsidR="006B7E18">
        <w:rPr>
          <w:rFonts w:asciiTheme="majorHAnsi" w:hAnsiTheme="majorHAnsi"/>
          <w:color w:val="000000" w:themeColor="text1"/>
          <w:lang w:val="en-IE"/>
        </w:rPr>
        <w:t>address</w:t>
      </w:r>
      <w:r w:rsidR="00572344">
        <w:rPr>
          <w:rFonts w:asciiTheme="majorHAnsi" w:hAnsiTheme="majorHAnsi"/>
          <w:color w:val="000000" w:themeColor="text1"/>
          <w:lang w:val="en-IE"/>
        </w:rPr>
        <w:t>ing</w:t>
      </w:r>
      <w:r w:rsidR="006B7E18">
        <w:rPr>
          <w:rFonts w:asciiTheme="majorHAnsi" w:hAnsiTheme="majorHAnsi"/>
          <w:color w:val="000000" w:themeColor="text1"/>
          <w:lang w:val="en-IE"/>
        </w:rPr>
        <w:t xml:space="preserve"> pre-existing structural gender inequalities </w:t>
      </w:r>
      <w:r w:rsidR="00B322CA">
        <w:rPr>
          <w:rFonts w:asciiTheme="majorHAnsi" w:hAnsiTheme="majorHAnsi"/>
          <w:color w:val="000000" w:themeColor="text1"/>
          <w:lang w:val="en-IE"/>
        </w:rPr>
        <w:t>and other forms of discrimination</w:t>
      </w:r>
      <w:r w:rsidR="00BB51F6">
        <w:rPr>
          <w:rFonts w:asciiTheme="majorHAnsi" w:hAnsiTheme="majorHAnsi"/>
          <w:color w:val="000000" w:themeColor="text1"/>
          <w:lang w:val="en-IE"/>
        </w:rPr>
        <w:t xml:space="preserve"> which have caused or contributed to the </w:t>
      </w:r>
      <w:r w:rsidR="00CB7142">
        <w:rPr>
          <w:rFonts w:asciiTheme="majorHAnsi" w:hAnsiTheme="majorHAnsi"/>
          <w:color w:val="000000" w:themeColor="text1"/>
          <w:lang w:val="en-IE"/>
        </w:rPr>
        <w:t xml:space="preserve">violations </w:t>
      </w:r>
      <w:r w:rsidR="00863585">
        <w:rPr>
          <w:rFonts w:asciiTheme="majorHAnsi" w:hAnsiTheme="majorHAnsi"/>
          <w:color w:val="000000" w:themeColor="text1"/>
          <w:lang w:val="en-IE"/>
        </w:rPr>
        <w:t xml:space="preserve">and their impact, </w:t>
      </w:r>
      <w:r w:rsidR="00101595">
        <w:rPr>
          <w:rFonts w:asciiTheme="majorHAnsi" w:hAnsiTheme="majorHAnsi"/>
          <w:color w:val="000000" w:themeColor="text1"/>
          <w:lang w:val="en-IE"/>
        </w:rPr>
        <w:t>and allowing CARSV victims to assume a proactive and empowering role in obtaining</w:t>
      </w:r>
      <w:r w:rsidR="00863585">
        <w:rPr>
          <w:rFonts w:asciiTheme="majorHAnsi" w:hAnsiTheme="majorHAnsi"/>
          <w:color w:val="000000" w:themeColor="text1"/>
          <w:lang w:val="en-IE"/>
        </w:rPr>
        <w:t xml:space="preserve"> and designing</w:t>
      </w:r>
      <w:r w:rsidR="00101595">
        <w:rPr>
          <w:rFonts w:asciiTheme="majorHAnsi" w:hAnsiTheme="majorHAnsi"/>
          <w:color w:val="000000" w:themeColor="text1"/>
          <w:lang w:val="en-IE"/>
        </w:rPr>
        <w:t xml:space="preserve"> reparations.</w:t>
      </w:r>
    </w:p>
    <w:p w14:paraId="10735A93" w14:textId="77777777" w:rsidR="00BA47FA" w:rsidRPr="003176C2" w:rsidRDefault="00BA47FA" w:rsidP="006F4FA1">
      <w:pPr>
        <w:ind w:firstLine="0"/>
        <w:rPr>
          <w:rFonts w:asciiTheme="majorHAnsi" w:hAnsiTheme="majorHAnsi"/>
          <w:color w:val="000000" w:themeColor="text1"/>
          <w:lang w:val="en-IE"/>
        </w:rPr>
      </w:pPr>
    </w:p>
    <w:p w14:paraId="5EE94A46" w14:textId="37383536" w:rsidR="00257572" w:rsidRDefault="003176C2" w:rsidP="008560FB">
      <w:pPr>
        <w:ind w:firstLine="0"/>
        <w:rPr>
          <w:rFonts w:asciiTheme="majorHAnsi" w:hAnsiTheme="majorHAnsi"/>
          <w:color w:val="000000" w:themeColor="text1"/>
          <w:lang w:val="en-IE"/>
        </w:rPr>
      </w:pPr>
      <w:r w:rsidRPr="003176C2">
        <w:rPr>
          <w:rFonts w:asciiTheme="majorHAnsi" w:hAnsiTheme="majorHAnsi"/>
          <w:color w:val="000000" w:themeColor="text1"/>
          <w:lang w:val="en-IE"/>
        </w:rPr>
        <w:t xml:space="preserve">The module </w:t>
      </w:r>
      <w:r w:rsidR="00CB7142">
        <w:rPr>
          <w:rFonts w:asciiTheme="majorHAnsi" w:hAnsiTheme="majorHAnsi"/>
          <w:color w:val="000000" w:themeColor="text1"/>
          <w:lang w:val="en-IE"/>
        </w:rPr>
        <w:t>first lay</w:t>
      </w:r>
      <w:r w:rsidR="00257572">
        <w:rPr>
          <w:rFonts w:asciiTheme="majorHAnsi" w:hAnsiTheme="majorHAnsi"/>
          <w:color w:val="000000" w:themeColor="text1"/>
          <w:lang w:val="en-IE"/>
        </w:rPr>
        <w:t xml:space="preserve">s down the </w:t>
      </w:r>
      <w:r w:rsidR="009B5F82">
        <w:rPr>
          <w:rFonts w:asciiTheme="majorHAnsi" w:hAnsiTheme="majorHAnsi"/>
          <w:color w:val="000000" w:themeColor="text1"/>
          <w:lang w:val="en-IE"/>
        </w:rPr>
        <w:t xml:space="preserve">legal foundations </w:t>
      </w:r>
      <w:r w:rsidR="00863585">
        <w:rPr>
          <w:rFonts w:asciiTheme="majorHAnsi" w:hAnsiTheme="majorHAnsi"/>
          <w:color w:val="000000" w:themeColor="text1"/>
          <w:lang w:val="en-IE"/>
        </w:rPr>
        <w:t>of</w:t>
      </w:r>
      <w:r w:rsidR="009B5F82">
        <w:rPr>
          <w:rFonts w:asciiTheme="majorHAnsi" w:hAnsiTheme="majorHAnsi"/>
          <w:color w:val="000000" w:themeColor="text1"/>
          <w:lang w:val="en-IE"/>
        </w:rPr>
        <w:t xml:space="preserve"> the right to an effective remedy</w:t>
      </w:r>
      <w:r w:rsidR="00F41C82">
        <w:rPr>
          <w:rFonts w:asciiTheme="majorHAnsi" w:hAnsiTheme="majorHAnsi"/>
          <w:color w:val="000000" w:themeColor="text1"/>
          <w:lang w:val="en-IE"/>
        </w:rPr>
        <w:t xml:space="preserve"> </w:t>
      </w:r>
      <w:r w:rsidR="00E7217B">
        <w:rPr>
          <w:rFonts w:asciiTheme="majorHAnsi" w:hAnsiTheme="majorHAnsi"/>
          <w:color w:val="000000" w:themeColor="text1"/>
          <w:lang w:val="en-IE"/>
        </w:rPr>
        <w:t xml:space="preserve">under international law, what </w:t>
      </w:r>
      <w:r w:rsidR="00F41C82">
        <w:rPr>
          <w:rFonts w:asciiTheme="majorHAnsi" w:hAnsiTheme="majorHAnsi"/>
          <w:color w:val="000000" w:themeColor="text1"/>
          <w:lang w:val="en-IE"/>
        </w:rPr>
        <w:t>this right</w:t>
      </w:r>
      <w:r w:rsidR="00863585">
        <w:rPr>
          <w:rFonts w:asciiTheme="majorHAnsi" w:hAnsiTheme="majorHAnsi"/>
          <w:color w:val="000000" w:themeColor="text1"/>
          <w:lang w:val="en-IE"/>
        </w:rPr>
        <w:t xml:space="preserve"> </w:t>
      </w:r>
      <w:r w:rsidR="00E7217B">
        <w:rPr>
          <w:rFonts w:asciiTheme="majorHAnsi" w:hAnsiTheme="majorHAnsi"/>
          <w:color w:val="000000" w:themeColor="text1"/>
          <w:lang w:val="en-IE"/>
        </w:rPr>
        <w:t xml:space="preserve">entails and who </w:t>
      </w:r>
      <w:r w:rsidR="00FC2865">
        <w:rPr>
          <w:rFonts w:asciiTheme="majorHAnsi" w:hAnsiTheme="majorHAnsi"/>
          <w:color w:val="000000" w:themeColor="text1"/>
          <w:lang w:val="en-IE"/>
        </w:rPr>
        <w:t>can benefit from</w:t>
      </w:r>
      <w:r w:rsidR="00F41C82">
        <w:rPr>
          <w:rFonts w:asciiTheme="majorHAnsi" w:hAnsiTheme="majorHAnsi"/>
          <w:color w:val="000000" w:themeColor="text1"/>
          <w:lang w:val="en-IE"/>
        </w:rPr>
        <w:t xml:space="preserve"> </w:t>
      </w:r>
      <w:r w:rsidR="00FC2865">
        <w:rPr>
          <w:rFonts w:asciiTheme="majorHAnsi" w:hAnsiTheme="majorHAnsi"/>
          <w:color w:val="000000" w:themeColor="text1"/>
          <w:lang w:val="en-IE"/>
        </w:rPr>
        <w:t xml:space="preserve">it. </w:t>
      </w:r>
      <w:r w:rsidR="00EA5D85">
        <w:rPr>
          <w:rFonts w:asciiTheme="majorHAnsi" w:hAnsiTheme="majorHAnsi"/>
          <w:color w:val="000000" w:themeColor="text1"/>
          <w:lang w:val="en-IE"/>
        </w:rPr>
        <w:t>Ideally, t</w:t>
      </w:r>
      <w:r w:rsidR="00FC2865">
        <w:rPr>
          <w:rFonts w:asciiTheme="majorHAnsi" w:hAnsiTheme="majorHAnsi"/>
          <w:color w:val="000000" w:themeColor="text1"/>
          <w:lang w:val="en-IE"/>
        </w:rPr>
        <w:t xml:space="preserve">he trainer should encourage participants to consider the questions mentioned </w:t>
      </w:r>
      <w:r w:rsidR="002C42B1">
        <w:rPr>
          <w:rFonts w:asciiTheme="majorHAnsi" w:hAnsiTheme="majorHAnsi"/>
          <w:color w:val="000000" w:themeColor="text1"/>
          <w:lang w:val="en-IE"/>
        </w:rPr>
        <w:t xml:space="preserve">on </w:t>
      </w:r>
      <w:r w:rsidR="00FC2865">
        <w:rPr>
          <w:rFonts w:asciiTheme="majorHAnsi" w:hAnsiTheme="majorHAnsi"/>
          <w:color w:val="000000" w:themeColor="text1"/>
          <w:lang w:val="en-IE"/>
        </w:rPr>
        <w:t>the slides and think about the relevant issues before revealing the information</w:t>
      </w:r>
      <w:r w:rsidR="009353DC">
        <w:rPr>
          <w:rFonts w:asciiTheme="majorHAnsi" w:hAnsiTheme="majorHAnsi"/>
          <w:color w:val="000000" w:themeColor="text1"/>
          <w:lang w:val="en-IE"/>
        </w:rPr>
        <w:t xml:space="preserve"> contained in the slides</w:t>
      </w:r>
      <w:r w:rsidR="00FC2865">
        <w:rPr>
          <w:rFonts w:asciiTheme="majorHAnsi" w:hAnsiTheme="majorHAnsi"/>
          <w:color w:val="000000" w:themeColor="text1"/>
          <w:lang w:val="en-IE"/>
        </w:rPr>
        <w:t xml:space="preserve">. </w:t>
      </w:r>
      <w:r w:rsidR="00396DEC">
        <w:rPr>
          <w:rFonts w:asciiTheme="majorHAnsi" w:hAnsiTheme="majorHAnsi"/>
          <w:color w:val="000000" w:themeColor="text1"/>
          <w:lang w:val="en-IE"/>
        </w:rPr>
        <w:t>As much as possible</w:t>
      </w:r>
      <w:r w:rsidR="00EC1405">
        <w:rPr>
          <w:rFonts w:asciiTheme="majorHAnsi" w:hAnsiTheme="majorHAnsi"/>
          <w:color w:val="000000" w:themeColor="text1"/>
          <w:lang w:val="en-IE"/>
        </w:rPr>
        <w:t xml:space="preserve"> th</w:t>
      </w:r>
      <w:r w:rsidR="007A1F8A">
        <w:rPr>
          <w:rFonts w:asciiTheme="majorHAnsi" w:hAnsiTheme="majorHAnsi"/>
          <w:color w:val="000000" w:themeColor="text1"/>
          <w:lang w:val="en-IE"/>
        </w:rPr>
        <w:t>r</w:t>
      </w:r>
      <w:r w:rsidR="00EC1405">
        <w:rPr>
          <w:rFonts w:asciiTheme="majorHAnsi" w:hAnsiTheme="majorHAnsi"/>
          <w:color w:val="000000" w:themeColor="text1"/>
          <w:lang w:val="en-IE"/>
        </w:rPr>
        <w:t>oughout the session</w:t>
      </w:r>
      <w:r w:rsidR="0076616E">
        <w:rPr>
          <w:rFonts w:asciiTheme="majorHAnsi" w:hAnsiTheme="majorHAnsi"/>
          <w:color w:val="000000" w:themeColor="text1"/>
          <w:lang w:val="en-IE"/>
        </w:rPr>
        <w:t xml:space="preserve"> and the exercise</w:t>
      </w:r>
      <w:r w:rsidR="00396DEC">
        <w:rPr>
          <w:rFonts w:asciiTheme="majorHAnsi" w:hAnsiTheme="majorHAnsi"/>
          <w:color w:val="000000" w:themeColor="text1"/>
          <w:lang w:val="en-IE"/>
        </w:rPr>
        <w:t xml:space="preserve">, the trainer should facilitate discussion among participants and ask them to </w:t>
      </w:r>
      <w:r w:rsidR="00EC1405">
        <w:rPr>
          <w:rFonts w:asciiTheme="majorHAnsi" w:hAnsiTheme="majorHAnsi"/>
          <w:color w:val="000000" w:themeColor="text1"/>
          <w:lang w:val="en-IE"/>
        </w:rPr>
        <w:t xml:space="preserve">critically </w:t>
      </w:r>
      <w:r w:rsidR="00396DEC">
        <w:rPr>
          <w:rFonts w:asciiTheme="majorHAnsi" w:hAnsiTheme="majorHAnsi"/>
          <w:color w:val="000000" w:themeColor="text1"/>
          <w:lang w:val="en-IE"/>
        </w:rPr>
        <w:t>consider how their understanding and experience of reparation</w:t>
      </w:r>
      <w:r w:rsidR="00D96AC7">
        <w:rPr>
          <w:rFonts w:asciiTheme="majorHAnsi" w:hAnsiTheme="majorHAnsi"/>
          <w:color w:val="000000" w:themeColor="text1"/>
          <w:lang w:val="en-IE"/>
        </w:rPr>
        <w:t>s</w:t>
      </w:r>
      <w:r w:rsidR="00396DEC">
        <w:rPr>
          <w:rFonts w:asciiTheme="majorHAnsi" w:hAnsiTheme="majorHAnsi"/>
          <w:color w:val="000000" w:themeColor="text1"/>
          <w:lang w:val="en-IE"/>
        </w:rPr>
        <w:t xml:space="preserve"> in their specific context compares to </w:t>
      </w:r>
      <w:r w:rsidR="003121BA">
        <w:rPr>
          <w:rFonts w:asciiTheme="majorHAnsi" w:hAnsiTheme="majorHAnsi"/>
          <w:color w:val="000000" w:themeColor="text1"/>
          <w:lang w:val="en-IE"/>
        </w:rPr>
        <w:t xml:space="preserve">relevant </w:t>
      </w:r>
      <w:r w:rsidR="00396DEC">
        <w:rPr>
          <w:rFonts w:asciiTheme="majorHAnsi" w:hAnsiTheme="majorHAnsi"/>
          <w:color w:val="000000" w:themeColor="text1"/>
          <w:lang w:val="en-IE"/>
        </w:rPr>
        <w:t xml:space="preserve">international standards </w:t>
      </w:r>
      <w:r w:rsidR="003121BA">
        <w:rPr>
          <w:rFonts w:asciiTheme="majorHAnsi" w:hAnsiTheme="majorHAnsi"/>
          <w:color w:val="000000" w:themeColor="text1"/>
          <w:lang w:val="en-IE"/>
        </w:rPr>
        <w:t>and, as the case may be,</w:t>
      </w:r>
      <w:r w:rsidR="009353DC">
        <w:rPr>
          <w:rFonts w:asciiTheme="majorHAnsi" w:hAnsiTheme="majorHAnsi"/>
          <w:color w:val="000000" w:themeColor="text1"/>
          <w:lang w:val="en-IE"/>
        </w:rPr>
        <w:t xml:space="preserve"> what changes may</w:t>
      </w:r>
      <w:r w:rsidR="003121BA">
        <w:rPr>
          <w:rFonts w:asciiTheme="majorHAnsi" w:hAnsiTheme="majorHAnsi"/>
          <w:color w:val="000000" w:themeColor="text1"/>
          <w:lang w:val="en-IE"/>
        </w:rPr>
        <w:t xml:space="preserve"> be required</w:t>
      </w:r>
      <w:r w:rsidR="00396DEC">
        <w:rPr>
          <w:rFonts w:asciiTheme="majorHAnsi" w:hAnsiTheme="majorHAnsi"/>
          <w:color w:val="000000" w:themeColor="text1"/>
          <w:lang w:val="en-IE"/>
        </w:rPr>
        <w:t xml:space="preserve">. </w:t>
      </w:r>
    </w:p>
    <w:p w14:paraId="3BC19D4A" w14:textId="77777777" w:rsidR="007C0C4C" w:rsidRDefault="007C0C4C" w:rsidP="006F4FA1">
      <w:pPr>
        <w:ind w:firstLine="0"/>
        <w:rPr>
          <w:rFonts w:asciiTheme="majorHAnsi" w:hAnsiTheme="majorHAnsi"/>
          <w:color w:val="000000" w:themeColor="text1"/>
          <w:highlight w:val="yellow"/>
          <w:lang w:val="en-IE"/>
        </w:rPr>
      </w:pPr>
    </w:p>
    <w:p w14:paraId="64FC695A" w14:textId="1E8BAC8E" w:rsidR="00B57294" w:rsidRDefault="00662D87" w:rsidP="006F4FA1">
      <w:pPr>
        <w:ind w:firstLine="0"/>
        <w:rPr>
          <w:rFonts w:asciiTheme="majorHAnsi" w:hAnsiTheme="majorHAnsi"/>
          <w:color w:val="000000" w:themeColor="text1"/>
          <w:lang w:val="en-IE"/>
        </w:rPr>
      </w:pPr>
      <w:r w:rsidRPr="000F03D1">
        <w:rPr>
          <w:rFonts w:asciiTheme="majorHAnsi" w:hAnsiTheme="majorHAnsi"/>
          <w:color w:val="000000" w:themeColor="text1"/>
          <w:lang w:val="en-IE"/>
        </w:rPr>
        <w:t xml:space="preserve">After slides 3 and 4, the information </w:t>
      </w:r>
      <w:r w:rsidR="00B57294">
        <w:rPr>
          <w:rFonts w:asciiTheme="majorHAnsi" w:hAnsiTheme="majorHAnsi"/>
          <w:color w:val="000000" w:themeColor="text1"/>
          <w:lang w:val="en-IE"/>
        </w:rPr>
        <w:t>in this module is split into three</w:t>
      </w:r>
      <w:r w:rsidRPr="000F03D1">
        <w:rPr>
          <w:rFonts w:asciiTheme="majorHAnsi" w:hAnsiTheme="majorHAnsi"/>
          <w:color w:val="000000" w:themeColor="text1"/>
          <w:lang w:val="en-IE"/>
        </w:rPr>
        <w:t xml:space="preserve"> main sections. </w:t>
      </w:r>
      <w:r w:rsidR="00B57294">
        <w:rPr>
          <w:rFonts w:asciiTheme="majorHAnsi" w:hAnsiTheme="majorHAnsi"/>
          <w:color w:val="000000" w:themeColor="text1"/>
          <w:lang w:val="en-IE"/>
        </w:rPr>
        <w:t xml:space="preserve">The first section covers some of the possible avenues </w:t>
      </w:r>
      <w:r w:rsidR="00124C31">
        <w:rPr>
          <w:rFonts w:asciiTheme="majorHAnsi" w:hAnsiTheme="majorHAnsi"/>
          <w:color w:val="000000" w:themeColor="text1"/>
          <w:lang w:val="en-IE"/>
        </w:rPr>
        <w:t xml:space="preserve">for reparations </w:t>
      </w:r>
      <w:r w:rsidR="00B57294">
        <w:rPr>
          <w:rFonts w:asciiTheme="majorHAnsi" w:hAnsiTheme="majorHAnsi"/>
          <w:color w:val="000000" w:themeColor="text1"/>
          <w:lang w:val="en-IE"/>
        </w:rPr>
        <w:t xml:space="preserve">available to CARSV victims (slides 5-6), </w:t>
      </w:r>
      <w:r w:rsidR="00124C31">
        <w:rPr>
          <w:rFonts w:asciiTheme="majorHAnsi" w:hAnsiTheme="majorHAnsi"/>
          <w:color w:val="000000" w:themeColor="text1"/>
          <w:lang w:val="en-IE"/>
        </w:rPr>
        <w:t xml:space="preserve">followed by </w:t>
      </w:r>
      <w:r w:rsidR="00B57294">
        <w:rPr>
          <w:rFonts w:asciiTheme="majorHAnsi" w:hAnsiTheme="majorHAnsi"/>
          <w:color w:val="000000" w:themeColor="text1"/>
          <w:lang w:val="en-IE"/>
        </w:rPr>
        <w:t>key principles and forms of reparation (slides 7-15)</w:t>
      </w:r>
      <w:r w:rsidR="009857DE">
        <w:rPr>
          <w:rFonts w:asciiTheme="majorHAnsi" w:hAnsiTheme="majorHAnsi"/>
          <w:color w:val="000000" w:themeColor="text1"/>
          <w:lang w:val="en-IE"/>
        </w:rPr>
        <w:t>,</w:t>
      </w:r>
      <w:r w:rsidR="00B57294">
        <w:rPr>
          <w:rFonts w:asciiTheme="majorHAnsi" w:hAnsiTheme="majorHAnsi"/>
          <w:color w:val="000000" w:themeColor="text1"/>
          <w:lang w:val="en-IE"/>
        </w:rPr>
        <w:t xml:space="preserve"> and finally the different forms of harm</w:t>
      </w:r>
      <w:r w:rsidR="007600D6">
        <w:rPr>
          <w:rFonts w:asciiTheme="majorHAnsi" w:hAnsiTheme="majorHAnsi"/>
          <w:color w:val="000000" w:themeColor="text1"/>
          <w:lang w:val="en-IE"/>
        </w:rPr>
        <w:t xml:space="preserve"> to document and </w:t>
      </w:r>
      <w:r w:rsidR="00305675">
        <w:rPr>
          <w:rFonts w:asciiTheme="majorHAnsi" w:hAnsiTheme="majorHAnsi"/>
          <w:color w:val="000000" w:themeColor="text1"/>
          <w:lang w:val="en-IE"/>
        </w:rPr>
        <w:t>the information to look for to get a comprehensive picture of the full impact that CARSV has had on the victims</w:t>
      </w:r>
      <w:r w:rsidR="00B81A15">
        <w:rPr>
          <w:rFonts w:asciiTheme="majorHAnsi" w:hAnsiTheme="majorHAnsi"/>
          <w:color w:val="000000" w:themeColor="text1"/>
          <w:lang w:val="en-IE"/>
        </w:rPr>
        <w:t xml:space="preserve"> and </w:t>
      </w:r>
      <w:r w:rsidR="00124C31">
        <w:rPr>
          <w:rFonts w:asciiTheme="majorHAnsi" w:hAnsiTheme="majorHAnsi"/>
          <w:color w:val="000000" w:themeColor="text1"/>
          <w:lang w:val="en-IE"/>
        </w:rPr>
        <w:t xml:space="preserve">their reparation needs </w:t>
      </w:r>
      <w:r w:rsidR="00B81A15">
        <w:rPr>
          <w:rFonts w:asciiTheme="majorHAnsi" w:hAnsiTheme="majorHAnsi"/>
          <w:color w:val="000000" w:themeColor="text1"/>
          <w:lang w:val="en-IE"/>
        </w:rPr>
        <w:t>(slides 16-17)</w:t>
      </w:r>
      <w:r w:rsidR="0002052D">
        <w:rPr>
          <w:rFonts w:asciiTheme="majorHAnsi" w:hAnsiTheme="majorHAnsi"/>
          <w:color w:val="000000" w:themeColor="text1"/>
          <w:lang w:val="en-IE"/>
        </w:rPr>
        <w:t>.</w:t>
      </w:r>
      <w:r w:rsidR="00B81A15">
        <w:rPr>
          <w:rFonts w:asciiTheme="majorHAnsi" w:hAnsiTheme="majorHAnsi"/>
          <w:color w:val="000000" w:themeColor="text1"/>
          <w:lang w:val="en-IE"/>
        </w:rPr>
        <w:t xml:space="preserve"> </w:t>
      </w:r>
    </w:p>
    <w:p w14:paraId="57B6E21A" w14:textId="77777777" w:rsidR="00B57294" w:rsidRDefault="00B57294" w:rsidP="006F4FA1">
      <w:pPr>
        <w:ind w:firstLine="0"/>
        <w:rPr>
          <w:rFonts w:asciiTheme="majorHAnsi" w:hAnsiTheme="majorHAnsi"/>
          <w:color w:val="000000" w:themeColor="text1"/>
          <w:lang w:val="en-IE"/>
        </w:rPr>
      </w:pPr>
    </w:p>
    <w:p w14:paraId="7343D50A" w14:textId="16636BBF" w:rsidR="00165887" w:rsidRDefault="00BF7AD2" w:rsidP="006F4FA1">
      <w:pPr>
        <w:ind w:firstLine="0"/>
        <w:rPr>
          <w:rFonts w:asciiTheme="majorHAnsi" w:hAnsiTheme="majorHAnsi"/>
          <w:color w:val="000000" w:themeColor="text1"/>
          <w:lang w:val="en-IE"/>
        </w:rPr>
      </w:pPr>
      <w:r>
        <w:rPr>
          <w:rFonts w:asciiTheme="majorHAnsi" w:hAnsiTheme="majorHAnsi"/>
          <w:color w:val="000000" w:themeColor="text1"/>
          <w:lang w:val="en-IE"/>
        </w:rPr>
        <w:t>In relation to the first section on avenues for reparations</w:t>
      </w:r>
      <w:r w:rsidR="00866D85">
        <w:rPr>
          <w:rFonts w:asciiTheme="majorHAnsi" w:hAnsiTheme="majorHAnsi"/>
          <w:color w:val="000000" w:themeColor="text1"/>
          <w:lang w:val="en-IE"/>
        </w:rPr>
        <w:t xml:space="preserve"> (slides 5-6)</w:t>
      </w:r>
      <w:r>
        <w:rPr>
          <w:rFonts w:asciiTheme="majorHAnsi" w:hAnsiTheme="majorHAnsi"/>
          <w:color w:val="000000" w:themeColor="text1"/>
          <w:lang w:val="en-IE"/>
        </w:rPr>
        <w:t>, the trainer should</w:t>
      </w:r>
      <w:r w:rsidR="00CD06C5">
        <w:rPr>
          <w:rFonts w:asciiTheme="majorHAnsi" w:hAnsiTheme="majorHAnsi"/>
          <w:color w:val="000000" w:themeColor="text1"/>
          <w:lang w:val="en-IE"/>
        </w:rPr>
        <w:t xml:space="preserve"> </w:t>
      </w:r>
      <w:r w:rsidR="00B74641">
        <w:rPr>
          <w:rFonts w:asciiTheme="majorHAnsi" w:hAnsiTheme="majorHAnsi"/>
          <w:color w:val="000000" w:themeColor="text1"/>
          <w:lang w:val="en-IE"/>
        </w:rPr>
        <w:t xml:space="preserve">highlight </w:t>
      </w:r>
      <w:r w:rsidR="00894DC6">
        <w:rPr>
          <w:rFonts w:asciiTheme="majorHAnsi" w:hAnsiTheme="majorHAnsi"/>
          <w:color w:val="000000" w:themeColor="text1"/>
          <w:lang w:val="en-IE"/>
        </w:rPr>
        <w:t>certain key points</w:t>
      </w:r>
      <w:r w:rsidR="00B74641">
        <w:rPr>
          <w:rFonts w:asciiTheme="majorHAnsi" w:hAnsiTheme="majorHAnsi"/>
          <w:color w:val="000000" w:themeColor="text1"/>
          <w:lang w:val="en-IE"/>
        </w:rPr>
        <w:t xml:space="preserve">: </w:t>
      </w:r>
    </w:p>
    <w:p w14:paraId="7876C00C" w14:textId="77777777" w:rsidR="009250AE" w:rsidRDefault="009250AE" w:rsidP="006F4FA1">
      <w:pPr>
        <w:ind w:firstLine="0"/>
        <w:rPr>
          <w:rFonts w:asciiTheme="majorHAnsi" w:hAnsiTheme="majorHAnsi"/>
          <w:color w:val="000000" w:themeColor="text1"/>
          <w:lang w:val="en-IE"/>
        </w:rPr>
      </w:pPr>
    </w:p>
    <w:p w14:paraId="0A613021" w14:textId="7F292A5E" w:rsidR="00165887" w:rsidRPr="00D77F9C" w:rsidRDefault="00252305" w:rsidP="00F962B0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 w:themeColor="text1"/>
          <w:lang w:val="en-IE"/>
        </w:rPr>
      </w:pPr>
      <w:r w:rsidRPr="00C044E4">
        <w:rPr>
          <w:rFonts w:asciiTheme="majorHAnsi" w:hAnsiTheme="majorHAnsi"/>
          <w:color w:val="000000" w:themeColor="text1"/>
          <w:lang w:val="en-IE"/>
        </w:rPr>
        <w:t>CARSV victims</w:t>
      </w:r>
      <w:r w:rsidR="009562E8" w:rsidRPr="00C044E4">
        <w:rPr>
          <w:rFonts w:asciiTheme="majorHAnsi" w:hAnsiTheme="majorHAnsi"/>
          <w:color w:val="000000" w:themeColor="text1"/>
          <w:lang w:val="en-IE"/>
        </w:rPr>
        <w:t xml:space="preserve"> </w:t>
      </w:r>
      <w:r w:rsidR="00B74641" w:rsidRPr="00C044E4">
        <w:rPr>
          <w:rFonts w:asciiTheme="majorHAnsi" w:hAnsiTheme="majorHAnsi"/>
          <w:color w:val="000000" w:themeColor="text1"/>
          <w:lang w:val="en-IE"/>
        </w:rPr>
        <w:t xml:space="preserve">can seek different forms of reparations at the domestic, regional or international level;  </w:t>
      </w:r>
      <w:r w:rsidR="00486823" w:rsidRPr="00D77F9C">
        <w:rPr>
          <w:rFonts w:asciiTheme="majorHAnsi" w:hAnsiTheme="majorHAnsi"/>
          <w:color w:val="000000" w:themeColor="text1"/>
          <w:lang w:val="en-IE"/>
        </w:rPr>
        <w:t xml:space="preserve">different forms of </w:t>
      </w:r>
      <w:r w:rsidR="00B74641" w:rsidRPr="00D77F9C">
        <w:rPr>
          <w:rFonts w:asciiTheme="majorHAnsi" w:hAnsiTheme="majorHAnsi"/>
          <w:color w:val="000000" w:themeColor="text1"/>
          <w:lang w:val="en-IE"/>
        </w:rPr>
        <w:t>reparations may be sought not only from the perpetrator(s) of CARSV, but also</w:t>
      </w:r>
      <w:r w:rsidR="00486823" w:rsidRPr="00D77F9C">
        <w:rPr>
          <w:rFonts w:asciiTheme="majorHAnsi" w:hAnsiTheme="majorHAnsi"/>
          <w:color w:val="000000" w:themeColor="text1"/>
          <w:lang w:val="en-IE"/>
        </w:rPr>
        <w:t xml:space="preserve"> from a corporate or other </w:t>
      </w:r>
      <w:r w:rsidR="00074CD4" w:rsidRPr="00D77F9C">
        <w:rPr>
          <w:rFonts w:asciiTheme="majorHAnsi" w:hAnsiTheme="majorHAnsi"/>
          <w:color w:val="000000" w:themeColor="text1"/>
          <w:lang w:val="en-IE"/>
        </w:rPr>
        <w:t>responsible entity</w:t>
      </w:r>
      <w:r w:rsidR="00486823" w:rsidRPr="00D77F9C">
        <w:rPr>
          <w:rFonts w:asciiTheme="majorHAnsi" w:hAnsiTheme="majorHAnsi"/>
          <w:color w:val="000000" w:themeColor="text1"/>
          <w:lang w:val="en-IE"/>
        </w:rPr>
        <w:t xml:space="preserve"> </w:t>
      </w:r>
      <w:r w:rsidR="005B6100" w:rsidRPr="00D77F9C">
        <w:rPr>
          <w:rFonts w:asciiTheme="majorHAnsi" w:hAnsiTheme="majorHAnsi"/>
          <w:color w:val="000000" w:themeColor="text1"/>
          <w:lang w:val="en-IE"/>
        </w:rPr>
        <w:t>and/</w:t>
      </w:r>
      <w:r w:rsidR="00486823" w:rsidRPr="00D77F9C">
        <w:rPr>
          <w:rFonts w:asciiTheme="majorHAnsi" w:hAnsiTheme="majorHAnsi"/>
          <w:color w:val="000000" w:themeColor="text1"/>
          <w:lang w:val="en-IE"/>
        </w:rPr>
        <w:t>or</w:t>
      </w:r>
      <w:r w:rsidR="00A131FD" w:rsidRPr="00D77F9C">
        <w:rPr>
          <w:rFonts w:asciiTheme="majorHAnsi" w:hAnsiTheme="majorHAnsi"/>
          <w:color w:val="000000" w:themeColor="text1"/>
          <w:lang w:val="en-IE"/>
        </w:rPr>
        <w:t xml:space="preserve"> the</w:t>
      </w:r>
      <w:r w:rsidR="00486823" w:rsidRPr="00D77F9C">
        <w:rPr>
          <w:rFonts w:asciiTheme="majorHAnsi" w:hAnsiTheme="majorHAnsi"/>
          <w:color w:val="000000" w:themeColor="text1"/>
          <w:lang w:val="en-IE"/>
        </w:rPr>
        <w:t xml:space="preserve"> responsible state</w:t>
      </w:r>
      <w:r w:rsidR="007A0D4C">
        <w:rPr>
          <w:rFonts w:asciiTheme="majorHAnsi" w:hAnsiTheme="majorHAnsi"/>
          <w:color w:val="000000" w:themeColor="text1"/>
          <w:lang w:val="en-IE"/>
        </w:rPr>
        <w:t>.</w:t>
      </w:r>
      <w:r w:rsidR="00486823" w:rsidRPr="00D77F9C">
        <w:rPr>
          <w:rFonts w:asciiTheme="majorHAnsi" w:hAnsiTheme="majorHAnsi"/>
          <w:color w:val="000000" w:themeColor="text1"/>
          <w:lang w:val="en-IE"/>
        </w:rPr>
        <w:t xml:space="preserve"> </w:t>
      </w:r>
    </w:p>
    <w:p w14:paraId="0285CF92" w14:textId="085E7F7B" w:rsidR="009233C3" w:rsidRPr="00D77F9C" w:rsidRDefault="00252305" w:rsidP="009250AE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 w:themeColor="text1"/>
          <w:lang w:val="en-IE"/>
        </w:rPr>
      </w:pPr>
      <w:r w:rsidRPr="00C044E4">
        <w:rPr>
          <w:rFonts w:asciiTheme="majorHAnsi" w:hAnsiTheme="majorHAnsi"/>
          <w:color w:val="000000" w:themeColor="text1"/>
          <w:lang w:val="en-IE"/>
        </w:rPr>
        <w:t>CARSV victims should be entitled to seek reparations through jud</w:t>
      </w:r>
      <w:r w:rsidR="00457458" w:rsidRPr="00C044E4">
        <w:rPr>
          <w:rFonts w:asciiTheme="majorHAnsi" w:hAnsiTheme="majorHAnsi"/>
          <w:color w:val="000000" w:themeColor="text1"/>
          <w:lang w:val="en-IE"/>
        </w:rPr>
        <w:t>icial and non-judicial channels</w:t>
      </w:r>
      <w:r w:rsidR="006A6C6C" w:rsidRPr="00C044E4">
        <w:rPr>
          <w:rFonts w:asciiTheme="majorHAnsi" w:hAnsiTheme="majorHAnsi"/>
          <w:color w:val="000000" w:themeColor="text1"/>
          <w:lang w:val="en-IE"/>
        </w:rPr>
        <w:t>;</w:t>
      </w:r>
      <w:r w:rsidR="00457458" w:rsidRPr="00C044E4">
        <w:rPr>
          <w:rFonts w:asciiTheme="majorHAnsi" w:hAnsiTheme="majorHAnsi"/>
          <w:color w:val="000000" w:themeColor="text1"/>
          <w:lang w:val="en-IE"/>
        </w:rPr>
        <w:t xml:space="preserve"> </w:t>
      </w:r>
      <w:r w:rsidR="00B74641" w:rsidRPr="00D77F9C">
        <w:rPr>
          <w:rFonts w:asciiTheme="majorHAnsi" w:hAnsiTheme="majorHAnsi"/>
          <w:color w:val="000000" w:themeColor="text1"/>
          <w:lang w:val="en-IE"/>
        </w:rPr>
        <w:t xml:space="preserve">reparations may </w:t>
      </w:r>
      <w:r w:rsidR="0076616E" w:rsidRPr="00D77F9C">
        <w:rPr>
          <w:rFonts w:asciiTheme="majorHAnsi" w:hAnsiTheme="majorHAnsi"/>
          <w:color w:val="000000" w:themeColor="text1"/>
          <w:lang w:val="en-IE"/>
        </w:rPr>
        <w:t xml:space="preserve">be </w:t>
      </w:r>
      <w:r w:rsidR="00B74641" w:rsidRPr="00D77F9C">
        <w:rPr>
          <w:rFonts w:asciiTheme="majorHAnsi" w:hAnsiTheme="majorHAnsi"/>
          <w:color w:val="000000" w:themeColor="text1"/>
          <w:lang w:val="en-IE"/>
        </w:rPr>
        <w:t>adjudi</w:t>
      </w:r>
      <w:r w:rsidR="00CD06C5" w:rsidRPr="00D77F9C">
        <w:rPr>
          <w:rFonts w:asciiTheme="majorHAnsi" w:hAnsiTheme="majorHAnsi"/>
          <w:color w:val="000000" w:themeColor="text1"/>
          <w:lang w:val="en-IE"/>
        </w:rPr>
        <w:t>cated in the context of civil and</w:t>
      </w:r>
      <w:r w:rsidR="00B74641" w:rsidRPr="00D77F9C">
        <w:rPr>
          <w:rFonts w:asciiTheme="majorHAnsi" w:hAnsiTheme="majorHAnsi"/>
          <w:color w:val="000000" w:themeColor="text1"/>
          <w:lang w:val="en-IE"/>
        </w:rPr>
        <w:t xml:space="preserve"> human rights litigation, or criminal prosecution, by domestic and international courts</w:t>
      </w:r>
      <w:r w:rsidR="00074CD4" w:rsidRPr="00D77F9C">
        <w:rPr>
          <w:rFonts w:asciiTheme="majorHAnsi" w:hAnsiTheme="majorHAnsi"/>
          <w:color w:val="000000" w:themeColor="text1"/>
          <w:lang w:val="en-IE"/>
        </w:rPr>
        <w:t xml:space="preserve"> as well as</w:t>
      </w:r>
      <w:r w:rsidR="00CD06C5" w:rsidRPr="00D77F9C">
        <w:rPr>
          <w:rFonts w:asciiTheme="majorHAnsi" w:hAnsiTheme="majorHAnsi"/>
          <w:color w:val="000000" w:themeColor="text1"/>
          <w:lang w:val="en-IE"/>
        </w:rPr>
        <w:t xml:space="preserve"> quasi-judicial bodies and other human rights mechanisms</w:t>
      </w:r>
      <w:r w:rsidR="007A0D4C">
        <w:rPr>
          <w:rFonts w:asciiTheme="majorHAnsi" w:hAnsiTheme="majorHAnsi"/>
          <w:color w:val="000000" w:themeColor="text1"/>
          <w:lang w:val="en-IE"/>
        </w:rPr>
        <w:t>.</w:t>
      </w:r>
    </w:p>
    <w:p w14:paraId="2167C5DF" w14:textId="0544D208" w:rsidR="00BF7AD2" w:rsidRPr="00D77F9C" w:rsidRDefault="00213045" w:rsidP="006E7F38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 w:themeColor="text1"/>
          <w:lang w:val="en-IE"/>
        </w:rPr>
      </w:pPr>
      <w:r>
        <w:rPr>
          <w:rFonts w:asciiTheme="majorHAnsi" w:hAnsiTheme="majorHAnsi"/>
          <w:color w:val="000000" w:themeColor="text1"/>
          <w:lang w:val="en-IE"/>
        </w:rPr>
        <w:t>W</w:t>
      </w:r>
      <w:r w:rsidR="00CD06C5" w:rsidRPr="00C044E4">
        <w:rPr>
          <w:rFonts w:asciiTheme="majorHAnsi" w:hAnsiTheme="majorHAnsi"/>
          <w:color w:val="000000" w:themeColor="text1"/>
          <w:lang w:val="en-IE"/>
        </w:rPr>
        <w:t>hen violations take place on a large scale or the parties liable for the violations are unable or unwilling to provide reparations, states should establish administrative reparation programmes and other as</w:t>
      </w:r>
      <w:r w:rsidR="00F04EA6" w:rsidRPr="00C044E4">
        <w:rPr>
          <w:rFonts w:asciiTheme="majorHAnsi" w:hAnsiTheme="majorHAnsi"/>
          <w:color w:val="000000" w:themeColor="text1"/>
          <w:lang w:val="en-IE"/>
        </w:rPr>
        <w:t>sistance programmes to victims</w:t>
      </w:r>
      <w:r w:rsidR="003E754D">
        <w:rPr>
          <w:rFonts w:asciiTheme="majorHAnsi" w:hAnsiTheme="majorHAnsi"/>
          <w:color w:val="000000" w:themeColor="text1"/>
          <w:lang w:val="en-IE"/>
        </w:rPr>
        <w:t xml:space="preserve">; </w:t>
      </w:r>
      <w:r w:rsidR="00F04EA6" w:rsidRPr="00D77F9C">
        <w:rPr>
          <w:rFonts w:asciiTheme="majorHAnsi" w:hAnsiTheme="majorHAnsi"/>
          <w:color w:val="000000" w:themeColor="text1"/>
          <w:lang w:val="en-IE"/>
        </w:rPr>
        <w:t>such administrative rep</w:t>
      </w:r>
      <w:r w:rsidR="006B6B9C" w:rsidRPr="00D77F9C">
        <w:rPr>
          <w:rFonts w:asciiTheme="majorHAnsi" w:hAnsiTheme="majorHAnsi"/>
          <w:color w:val="000000" w:themeColor="text1"/>
          <w:lang w:val="en-IE"/>
        </w:rPr>
        <w:t>a</w:t>
      </w:r>
      <w:r w:rsidR="00F04EA6" w:rsidRPr="00D77F9C">
        <w:rPr>
          <w:rFonts w:asciiTheme="majorHAnsi" w:hAnsiTheme="majorHAnsi"/>
          <w:color w:val="000000" w:themeColor="text1"/>
          <w:lang w:val="en-IE"/>
        </w:rPr>
        <w:t>ration</w:t>
      </w:r>
      <w:r w:rsidR="006B6B9C" w:rsidRPr="00D77F9C">
        <w:rPr>
          <w:rFonts w:asciiTheme="majorHAnsi" w:hAnsiTheme="majorHAnsi"/>
          <w:color w:val="000000" w:themeColor="text1"/>
          <w:lang w:val="en-IE"/>
        </w:rPr>
        <w:t>s</w:t>
      </w:r>
      <w:r w:rsidR="00F04EA6" w:rsidRPr="00D77F9C">
        <w:rPr>
          <w:rFonts w:asciiTheme="majorHAnsi" w:hAnsiTheme="majorHAnsi"/>
          <w:color w:val="000000" w:themeColor="text1"/>
          <w:lang w:val="en-IE"/>
        </w:rPr>
        <w:t xml:space="preserve"> programmes </w:t>
      </w:r>
      <w:r w:rsidR="00B60855" w:rsidRPr="00D77F9C">
        <w:rPr>
          <w:rFonts w:asciiTheme="majorHAnsi" w:hAnsiTheme="majorHAnsi"/>
          <w:color w:val="000000" w:themeColor="text1"/>
          <w:lang w:val="en-IE"/>
        </w:rPr>
        <w:t xml:space="preserve">are particularly suited </w:t>
      </w:r>
      <w:r w:rsidR="006A12C0" w:rsidRPr="00D77F9C">
        <w:rPr>
          <w:rFonts w:asciiTheme="majorHAnsi" w:hAnsiTheme="majorHAnsi"/>
          <w:color w:val="000000" w:themeColor="text1"/>
          <w:lang w:val="en-IE"/>
        </w:rPr>
        <w:t xml:space="preserve">and </w:t>
      </w:r>
      <w:r w:rsidR="00DA235A" w:rsidRPr="00D77F9C">
        <w:rPr>
          <w:rFonts w:asciiTheme="majorHAnsi" w:hAnsiTheme="majorHAnsi"/>
          <w:color w:val="000000" w:themeColor="text1"/>
          <w:lang w:val="en-IE"/>
        </w:rPr>
        <w:t xml:space="preserve">favored </w:t>
      </w:r>
      <w:r w:rsidR="00B60855" w:rsidRPr="00D77F9C">
        <w:rPr>
          <w:rFonts w:asciiTheme="majorHAnsi" w:hAnsiTheme="majorHAnsi"/>
          <w:color w:val="000000" w:themeColor="text1"/>
          <w:lang w:val="en-IE"/>
        </w:rPr>
        <w:t>for CARSV reparations for various reasons, including confidentiality, ease of acce</w:t>
      </w:r>
      <w:r w:rsidR="006A12C0" w:rsidRPr="00D77F9C">
        <w:rPr>
          <w:rFonts w:asciiTheme="majorHAnsi" w:hAnsiTheme="majorHAnsi"/>
          <w:color w:val="000000" w:themeColor="text1"/>
          <w:lang w:val="en-IE"/>
        </w:rPr>
        <w:t>ss and timel</w:t>
      </w:r>
      <w:r w:rsidR="0076616E" w:rsidRPr="00D77F9C">
        <w:rPr>
          <w:rFonts w:asciiTheme="majorHAnsi" w:hAnsiTheme="majorHAnsi"/>
          <w:color w:val="000000" w:themeColor="text1"/>
          <w:lang w:val="en-IE"/>
        </w:rPr>
        <w:t>in</w:t>
      </w:r>
      <w:r w:rsidR="00FF5A40" w:rsidRPr="00D77F9C">
        <w:rPr>
          <w:rFonts w:asciiTheme="majorHAnsi" w:hAnsiTheme="majorHAnsi"/>
          <w:color w:val="000000" w:themeColor="text1"/>
          <w:lang w:val="en-IE"/>
        </w:rPr>
        <w:t xml:space="preserve">ess, but these should </w:t>
      </w:r>
      <w:r w:rsidR="003E6A3E" w:rsidRPr="00D77F9C">
        <w:rPr>
          <w:rFonts w:asciiTheme="majorHAnsi" w:hAnsiTheme="majorHAnsi"/>
          <w:color w:val="000000" w:themeColor="text1"/>
          <w:lang w:val="en-IE"/>
        </w:rPr>
        <w:t xml:space="preserve">not preclude CARSV victims from </w:t>
      </w:r>
      <w:r w:rsidR="00D003C3" w:rsidRPr="00D77F9C">
        <w:rPr>
          <w:rFonts w:asciiTheme="majorHAnsi" w:hAnsiTheme="majorHAnsi"/>
          <w:color w:val="000000" w:themeColor="text1"/>
          <w:lang w:val="en-IE"/>
        </w:rPr>
        <w:t xml:space="preserve">complementarily </w:t>
      </w:r>
      <w:r w:rsidR="003E6A3E" w:rsidRPr="00D77F9C">
        <w:rPr>
          <w:rFonts w:asciiTheme="majorHAnsi" w:hAnsiTheme="majorHAnsi"/>
          <w:color w:val="000000" w:themeColor="text1"/>
          <w:lang w:val="en-IE"/>
        </w:rPr>
        <w:t xml:space="preserve">obtaining reparations </w:t>
      </w:r>
      <w:r w:rsidR="006B6B9C" w:rsidRPr="00D77F9C">
        <w:rPr>
          <w:rFonts w:asciiTheme="majorHAnsi" w:hAnsiTheme="majorHAnsi"/>
          <w:color w:val="000000" w:themeColor="text1"/>
          <w:lang w:val="en-IE"/>
        </w:rPr>
        <w:t xml:space="preserve">or compensation </w:t>
      </w:r>
      <w:r w:rsidR="00FF5A40" w:rsidRPr="00D77F9C">
        <w:rPr>
          <w:rFonts w:asciiTheme="majorHAnsi" w:hAnsiTheme="majorHAnsi"/>
          <w:color w:val="000000" w:themeColor="text1"/>
          <w:lang w:val="en-IE"/>
        </w:rPr>
        <w:t>through court proceedings.</w:t>
      </w:r>
    </w:p>
    <w:p w14:paraId="2ACB51C7" w14:textId="77777777" w:rsidR="00C71856" w:rsidRDefault="00C71856" w:rsidP="006F4FA1">
      <w:pPr>
        <w:ind w:firstLine="0"/>
        <w:rPr>
          <w:rFonts w:asciiTheme="majorHAnsi" w:hAnsiTheme="majorHAnsi"/>
          <w:color w:val="000000" w:themeColor="text1"/>
          <w:lang w:val="en-IE"/>
        </w:rPr>
      </w:pPr>
    </w:p>
    <w:p w14:paraId="3BA9C5F0" w14:textId="386A0D78" w:rsidR="007743F3" w:rsidRDefault="00866D85" w:rsidP="006F4FA1">
      <w:pPr>
        <w:ind w:firstLine="0"/>
        <w:rPr>
          <w:rFonts w:asciiTheme="majorHAnsi" w:hAnsiTheme="majorHAnsi"/>
          <w:color w:val="000000" w:themeColor="text1"/>
          <w:lang w:val="en-IE"/>
        </w:rPr>
      </w:pPr>
      <w:r>
        <w:rPr>
          <w:rFonts w:asciiTheme="majorHAnsi" w:hAnsiTheme="majorHAnsi"/>
          <w:color w:val="000000" w:themeColor="text1"/>
          <w:lang w:val="en-IE"/>
        </w:rPr>
        <w:t>The second section (slides 7-15)</w:t>
      </w:r>
      <w:r w:rsidR="00EB4DD0">
        <w:rPr>
          <w:rFonts w:asciiTheme="majorHAnsi" w:hAnsiTheme="majorHAnsi"/>
          <w:color w:val="000000" w:themeColor="text1"/>
          <w:lang w:val="en-IE"/>
        </w:rPr>
        <w:t xml:space="preserve"> highlights key reparation principle</w:t>
      </w:r>
      <w:r w:rsidR="00E5243F">
        <w:rPr>
          <w:rFonts w:asciiTheme="majorHAnsi" w:hAnsiTheme="majorHAnsi"/>
          <w:color w:val="000000" w:themeColor="text1"/>
          <w:lang w:val="en-IE"/>
        </w:rPr>
        <w:t>s</w:t>
      </w:r>
      <w:r w:rsidR="00EB4DD0">
        <w:rPr>
          <w:rFonts w:asciiTheme="majorHAnsi" w:hAnsiTheme="majorHAnsi"/>
          <w:color w:val="000000" w:themeColor="text1"/>
          <w:lang w:val="en-IE"/>
        </w:rPr>
        <w:t xml:space="preserve"> based on the UN Basic Principles and Guidelines on the  </w:t>
      </w:r>
      <w:r w:rsidR="00E5243F">
        <w:rPr>
          <w:rFonts w:asciiTheme="majorHAnsi" w:hAnsiTheme="majorHAnsi"/>
          <w:color w:val="000000" w:themeColor="text1"/>
          <w:lang w:val="en-IE"/>
        </w:rPr>
        <w:t>Right to a Remedy and Reparati</w:t>
      </w:r>
      <w:r w:rsidR="00EB4DD0">
        <w:rPr>
          <w:rFonts w:asciiTheme="majorHAnsi" w:hAnsiTheme="majorHAnsi"/>
          <w:color w:val="000000" w:themeColor="text1"/>
          <w:lang w:val="en-IE"/>
        </w:rPr>
        <w:t xml:space="preserve">on for Victims of Gross Violations of International Human Rights </w:t>
      </w:r>
      <w:r w:rsidR="00B053A6">
        <w:rPr>
          <w:rFonts w:asciiTheme="majorHAnsi" w:hAnsiTheme="majorHAnsi"/>
          <w:color w:val="000000" w:themeColor="text1"/>
          <w:lang w:val="en-IE"/>
        </w:rPr>
        <w:t xml:space="preserve">Law </w:t>
      </w:r>
      <w:r w:rsidR="00EB4DD0">
        <w:rPr>
          <w:rFonts w:asciiTheme="majorHAnsi" w:hAnsiTheme="majorHAnsi"/>
          <w:color w:val="000000" w:themeColor="text1"/>
          <w:lang w:val="en-IE"/>
        </w:rPr>
        <w:t>and Serious Violations of Humanitarian Law (2006), the Guidance Note of the Secretary-General on Reparations for Conflict-Related Sexual Violence</w:t>
      </w:r>
      <w:r w:rsidR="00145231">
        <w:rPr>
          <w:rFonts w:asciiTheme="majorHAnsi" w:hAnsiTheme="majorHAnsi"/>
          <w:color w:val="000000" w:themeColor="text1"/>
          <w:lang w:val="en-IE"/>
        </w:rPr>
        <w:t xml:space="preserve"> (2014)</w:t>
      </w:r>
      <w:r w:rsidR="00C70A86">
        <w:rPr>
          <w:rFonts w:asciiTheme="majorHAnsi" w:hAnsiTheme="majorHAnsi"/>
          <w:color w:val="000000" w:themeColor="text1"/>
          <w:lang w:val="en-IE"/>
        </w:rPr>
        <w:t xml:space="preserve">, </w:t>
      </w:r>
      <w:r w:rsidR="00740E21">
        <w:rPr>
          <w:rFonts w:asciiTheme="majorHAnsi" w:hAnsiTheme="majorHAnsi"/>
          <w:color w:val="000000" w:themeColor="text1"/>
          <w:lang w:val="en-IE"/>
        </w:rPr>
        <w:t xml:space="preserve">principles developed by the ICC </w:t>
      </w:r>
      <w:r w:rsidR="00E5243F">
        <w:rPr>
          <w:rFonts w:asciiTheme="majorHAnsi" w:hAnsiTheme="majorHAnsi"/>
          <w:color w:val="000000" w:themeColor="text1"/>
          <w:lang w:val="en-IE"/>
        </w:rPr>
        <w:t xml:space="preserve">in the Lubanga judgement </w:t>
      </w:r>
      <w:r w:rsidR="00566A5F">
        <w:rPr>
          <w:rFonts w:asciiTheme="majorHAnsi" w:hAnsiTheme="majorHAnsi"/>
          <w:color w:val="000000" w:themeColor="text1"/>
          <w:lang w:val="en-IE"/>
        </w:rPr>
        <w:t xml:space="preserve">(2015) </w:t>
      </w:r>
      <w:r w:rsidR="00EB4DD0">
        <w:rPr>
          <w:rFonts w:asciiTheme="majorHAnsi" w:hAnsiTheme="majorHAnsi"/>
          <w:color w:val="000000" w:themeColor="text1"/>
          <w:lang w:val="en-IE"/>
        </w:rPr>
        <w:t>a</w:t>
      </w:r>
      <w:r w:rsidR="00740E21">
        <w:rPr>
          <w:rFonts w:asciiTheme="majorHAnsi" w:hAnsiTheme="majorHAnsi"/>
          <w:color w:val="000000" w:themeColor="text1"/>
          <w:lang w:val="en-IE"/>
        </w:rPr>
        <w:t xml:space="preserve">nd other international guidance. </w:t>
      </w:r>
      <w:r w:rsidR="00191504">
        <w:rPr>
          <w:rFonts w:asciiTheme="majorHAnsi" w:hAnsiTheme="majorHAnsi"/>
          <w:color w:val="000000" w:themeColor="text1"/>
          <w:lang w:val="en-IE"/>
        </w:rPr>
        <w:t>T</w:t>
      </w:r>
      <w:r w:rsidR="00D34232">
        <w:rPr>
          <w:rFonts w:asciiTheme="majorHAnsi" w:hAnsiTheme="majorHAnsi"/>
          <w:color w:val="000000" w:themeColor="text1"/>
          <w:lang w:val="en-IE"/>
        </w:rPr>
        <w:t xml:space="preserve">he trainer </w:t>
      </w:r>
      <w:r w:rsidR="00191504">
        <w:rPr>
          <w:rFonts w:asciiTheme="majorHAnsi" w:hAnsiTheme="majorHAnsi"/>
          <w:color w:val="000000" w:themeColor="text1"/>
          <w:lang w:val="en-IE"/>
        </w:rPr>
        <w:t xml:space="preserve">should </w:t>
      </w:r>
      <w:r w:rsidR="00D34232">
        <w:rPr>
          <w:rFonts w:asciiTheme="majorHAnsi" w:hAnsiTheme="majorHAnsi"/>
          <w:color w:val="000000" w:themeColor="text1"/>
          <w:lang w:val="en-IE"/>
        </w:rPr>
        <w:t xml:space="preserve">highlight </w:t>
      </w:r>
      <w:r w:rsidR="00191504">
        <w:rPr>
          <w:rFonts w:asciiTheme="majorHAnsi" w:hAnsiTheme="majorHAnsi"/>
          <w:color w:val="000000" w:themeColor="text1"/>
          <w:lang w:val="en-IE"/>
        </w:rPr>
        <w:t>certain key points</w:t>
      </w:r>
      <w:r w:rsidR="00D34232">
        <w:rPr>
          <w:rFonts w:asciiTheme="majorHAnsi" w:hAnsiTheme="majorHAnsi"/>
          <w:color w:val="000000" w:themeColor="text1"/>
          <w:lang w:val="en-IE"/>
        </w:rPr>
        <w:t xml:space="preserve">: </w:t>
      </w:r>
    </w:p>
    <w:p w14:paraId="63AC424D" w14:textId="77777777" w:rsidR="007743F3" w:rsidRDefault="007743F3" w:rsidP="006F4FA1">
      <w:pPr>
        <w:ind w:firstLine="0"/>
        <w:rPr>
          <w:rFonts w:asciiTheme="majorHAnsi" w:hAnsiTheme="majorHAnsi"/>
          <w:color w:val="000000" w:themeColor="text1"/>
          <w:lang w:val="en-IE"/>
        </w:rPr>
      </w:pPr>
    </w:p>
    <w:p w14:paraId="543BACEE" w14:textId="399BC70F" w:rsidR="00AF2B30" w:rsidRDefault="003E754D" w:rsidP="007743F3">
      <w:pPr>
        <w:pStyle w:val="ListParagraph"/>
        <w:numPr>
          <w:ilvl w:val="0"/>
          <w:numId w:val="5"/>
        </w:numPr>
        <w:rPr>
          <w:rFonts w:asciiTheme="majorHAnsi" w:hAnsiTheme="majorHAnsi"/>
          <w:color w:val="000000" w:themeColor="text1"/>
          <w:lang w:val="en-IE"/>
        </w:rPr>
      </w:pPr>
      <w:r>
        <w:rPr>
          <w:rFonts w:asciiTheme="majorHAnsi" w:hAnsiTheme="majorHAnsi"/>
          <w:color w:val="000000" w:themeColor="text1"/>
          <w:lang w:val="en-IE"/>
        </w:rPr>
        <w:t>R</w:t>
      </w:r>
      <w:r w:rsidR="00D34232" w:rsidRPr="007743F3">
        <w:rPr>
          <w:rFonts w:asciiTheme="majorHAnsi" w:hAnsiTheme="majorHAnsi"/>
          <w:color w:val="000000" w:themeColor="text1"/>
          <w:lang w:val="en-IE"/>
        </w:rPr>
        <w:t xml:space="preserve">eparation </w:t>
      </w:r>
      <w:r w:rsidR="00C8261A" w:rsidRPr="007743F3">
        <w:rPr>
          <w:rFonts w:asciiTheme="majorHAnsi" w:hAnsiTheme="majorHAnsi"/>
          <w:color w:val="000000" w:themeColor="text1"/>
          <w:lang w:val="en-IE"/>
        </w:rPr>
        <w:t xml:space="preserve">can take many forms and </w:t>
      </w:r>
      <w:r w:rsidR="00D34232" w:rsidRPr="007743F3">
        <w:rPr>
          <w:rFonts w:asciiTheme="majorHAnsi" w:hAnsiTheme="majorHAnsi"/>
          <w:color w:val="000000" w:themeColor="text1"/>
          <w:lang w:val="en-IE"/>
        </w:rPr>
        <w:t>means much more than mere financial compensation</w:t>
      </w:r>
      <w:r>
        <w:rPr>
          <w:rFonts w:asciiTheme="majorHAnsi" w:hAnsiTheme="majorHAnsi"/>
          <w:color w:val="000000" w:themeColor="text1"/>
          <w:lang w:val="en-IE"/>
        </w:rPr>
        <w:t>.</w:t>
      </w:r>
    </w:p>
    <w:p w14:paraId="330CA852" w14:textId="62C964F6" w:rsidR="00AF2B30" w:rsidRDefault="003E754D" w:rsidP="007743F3">
      <w:pPr>
        <w:pStyle w:val="ListParagraph"/>
        <w:numPr>
          <w:ilvl w:val="0"/>
          <w:numId w:val="5"/>
        </w:numPr>
        <w:rPr>
          <w:rFonts w:asciiTheme="majorHAnsi" w:hAnsiTheme="majorHAnsi"/>
          <w:color w:val="000000" w:themeColor="text1"/>
          <w:lang w:val="en-IE"/>
        </w:rPr>
      </w:pPr>
      <w:r>
        <w:rPr>
          <w:rFonts w:asciiTheme="majorHAnsi" w:hAnsiTheme="majorHAnsi"/>
          <w:color w:val="000000" w:themeColor="text1"/>
          <w:lang w:val="en-IE"/>
        </w:rPr>
        <w:lastRenderedPageBreak/>
        <w:t>A</w:t>
      </w:r>
      <w:r w:rsidR="00C8261A" w:rsidRPr="007743F3">
        <w:rPr>
          <w:rFonts w:asciiTheme="majorHAnsi" w:hAnsiTheme="majorHAnsi"/>
          <w:color w:val="000000" w:themeColor="text1"/>
          <w:lang w:val="en-IE"/>
        </w:rPr>
        <w:t>dequate remedy and reparation can include a combination of five forms</w:t>
      </w:r>
      <w:r w:rsidR="00525712" w:rsidRPr="007743F3">
        <w:rPr>
          <w:rFonts w:asciiTheme="majorHAnsi" w:hAnsiTheme="majorHAnsi"/>
          <w:color w:val="000000" w:themeColor="text1"/>
          <w:lang w:val="en-IE"/>
        </w:rPr>
        <w:t xml:space="preserve"> (</w:t>
      </w:r>
      <w:r w:rsidR="00C8261A" w:rsidRPr="007743F3">
        <w:rPr>
          <w:rFonts w:asciiTheme="majorHAnsi" w:hAnsiTheme="majorHAnsi"/>
          <w:color w:val="000000" w:themeColor="text1"/>
          <w:lang w:val="en-IE"/>
        </w:rPr>
        <w:t>restitution, compensation, rehabilitation, satisfaction and guarantees of non-repetition</w:t>
      </w:r>
      <w:r w:rsidR="00525712" w:rsidRPr="007743F3">
        <w:rPr>
          <w:rFonts w:asciiTheme="majorHAnsi" w:hAnsiTheme="majorHAnsi"/>
          <w:color w:val="000000" w:themeColor="text1"/>
          <w:lang w:val="en-IE"/>
        </w:rPr>
        <w:t>)</w:t>
      </w:r>
      <w:r w:rsidR="00C8261A" w:rsidRPr="007743F3">
        <w:rPr>
          <w:rFonts w:asciiTheme="majorHAnsi" w:hAnsiTheme="majorHAnsi"/>
          <w:color w:val="000000" w:themeColor="text1"/>
          <w:lang w:val="en-IE"/>
        </w:rPr>
        <w:t xml:space="preserve">; </w:t>
      </w:r>
      <w:r w:rsidR="001E19C7" w:rsidRPr="007743F3">
        <w:rPr>
          <w:rFonts w:asciiTheme="majorHAnsi" w:hAnsiTheme="majorHAnsi"/>
          <w:color w:val="000000" w:themeColor="text1"/>
          <w:lang w:val="en-IE"/>
        </w:rPr>
        <w:t>these five forms of repar</w:t>
      </w:r>
      <w:r w:rsidR="001125B6" w:rsidRPr="007743F3">
        <w:rPr>
          <w:rFonts w:asciiTheme="majorHAnsi" w:hAnsiTheme="majorHAnsi"/>
          <w:color w:val="000000" w:themeColor="text1"/>
          <w:lang w:val="en-IE"/>
        </w:rPr>
        <w:t>ation are not mutually exclusive but complement each other as they each address different needs that CARSV victims may have</w:t>
      </w:r>
      <w:r>
        <w:rPr>
          <w:rFonts w:asciiTheme="majorHAnsi" w:hAnsiTheme="majorHAnsi"/>
          <w:color w:val="000000" w:themeColor="text1"/>
          <w:lang w:val="en-IE"/>
        </w:rPr>
        <w:t>.</w:t>
      </w:r>
      <w:r w:rsidR="001125B6" w:rsidRPr="007743F3">
        <w:rPr>
          <w:rFonts w:asciiTheme="majorHAnsi" w:hAnsiTheme="majorHAnsi"/>
          <w:color w:val="000000" w:themeColor="text1"/>
          <w:lang w:val="en-IE"/>
        </w:rPr>
        <w:t xml:space="preserve"> </w:t>
      </w:r>
    </w:p>
    <w:p w14:paraId="60387D25" w14:textId="04E0557A" w:rsidR="00AF2B30" w:rsidRDefault="003E754D" w:rsidP="007743F3">
      <w:pPr>
        <w:pStyle w:val="ListParagraph"/>
        <w:numPr>
          <w:ilvl w:val="0"/>
          <w:numId w:val="5"/>
        </w:numPr>
        <w:rPr>
          <w:rFonts w:asciiTheme="majorHAnsi" w:hAnsiTheme="majorHAnsi"/>
          <w:color w:val="000000" w:themeColor="text1"/>
          <w:lang w:val="en-IE"/>
        </w:rPr>
      </w:pPr>
      <w:r>
        <w:rPr>
          <w:rFonts w:asciiTheme="majorHAnsi" w:hAnsiTheme="majorHAnsi"/>
          <w:color w:val="000000" w:themeColor="text1"/>
          <w:lang w:val="en-IE"/>
        </w:rPr>
        <w:t>W</w:t>
      </w:r>
      <w:r w:rsidR="0018118E" w:rsidRPr="007743F3">
        <w:rPr>
          <w:rFonts w:asciiTheme="majorHAnsi" w:hAnsiTheme="majorHAnsi"/>
          <w:color w:val="000000" w:themeColor="text1"/>
          <w:lang w:val="en-IE"/>
        </w:rPr>
        <w:t>hether collective or individual</w:t>
      </w:r>
      <w:r w:rsidR="00F31269" w:rsidRPr="007743F3">
        <w:rPr>
          <w:rFonts w:asciiTheme="majorHAnsi" w:hAnsiTheme="majorHAnsi"/>
          <w:color w:val="000000" w:themeColor="text1"/>
          <w:lang w:val="en-IE"/>
        </w:rPr>
        <w:t>, reparations should strive to be transformative</w:t>
      </w:r>
      <w:r w:rsidR="0018118E" w:rsidRPr="007743F3">
        <w:rPr>
          <w:rFonts w:asciiTheme="majorHAnsi" w:hAnsiTheme="majorHAnsi"/>
          <w:color w:val="000000" w:themeColor="text1"/>
          <w:lang w:val="en-IE"/>
        </w:rPr>
        <w:t xml:space="preserve"> and </w:t>
      </w:r>
      <w:r w:rsidR="00712D15" w:rsidRPr="007743F3">
        <w:rPr>
          <w:rFonts w:asciiTheme="majorHAnsi" w:hAnsiTheme="majorHAnsi"/>
          <w:color w:val="000000" w:themeColor="text1"/>
          <w:lang w:val="en-IE"/>
        </w:rPr>
        <w:t xml:space="preserve">aim at </w:t>
      </w:r>
      <w:r w:rsidR="00F31269" w:rsidRPr="007743F3">
        <w:rPr>
          <w:rFonts w:asciiTheme="majorHAnsi" w:hAnsiTheme="majorHAnsi"/>
          <w:color w:val="000000" w:themeColor="text1"/>
          <w:lang w:val="en-IE"/>
        </w:rPr>
        <w:t>addressing the structural inequalities and gender stereotypes which</w:t>
      </w:r>
      <w:r w:rsidR="007C2F8F" w:rsidRPr="007743F3">
        <w:rPr>
          <w:rFonts w:asciiTheme="majorHAnsi" w:hAnsiTheme="majorHAnsi"/>
          <w:color w:val="000000" w:themeColor="text1"/>
          <w:lang w:val="en-IE"/>
        </w:rPr>
        <w:t xml:space="preserve"> serve and create a context conducive to </w:t>
      </w:r>
      <w:r w:rsidR="00F31269" w:rsidRPr="007743F3">
        <w:rPr>
          <w:rFonts w:asciiTheme="majorHAnsi" w:hAnsiTheme="majorHAnsi"/>
          <w:color w:val="000000" w:themeColor="text1"/>
          <w:lang w:val="en-IE"/>
        </w:rPr>
        <w:t>sexual violen</w:t>
      </w:r>
      <w:r w:rsidR="007C2F8F" w:rsidRPr="007743F3">
        <w:rPr>
          <w:rFonts w:asciiTheme="majorHAnsi" w:hAnsiTheme="majorHAnsi"/>
          <w:color w:val="000000" w:themeColor="text1"/>
          <w:lang w:val="en-IE"/>
        </w:rPr>
        <w:t>c</w:t>
      </w:r>
      <w:r w:rsidR="00F31269" w:rsidRPr="007743F3">
        <w:rPr>
          <w:rFonts w:asciiTheme="majorHAnsi" w:hAnsiTheme="majorHAnsi"/>
          <w:color w:val="000000" w:themeColor="text1"/>
          <w:lang w:val="en-IE"/>
        </w:rPr>
        <w:t>e</w:t>
      </w:r>
      <w:r>
        <w:rPr>
          <w:rFonts w:asciiTheme="majorHAnsi" w:hAnsiTheme="majorHAnsi"/>
          <w:color w:val="000000" w:themeColor="text1"/>
          <w:lang w:val="en-IE"/>
        </w:rPr>
        <w:t>.</w:t>
      </w:r>
      <w:r w:rsidR="00525712" w:rsidRPr="007743F3">
        <w:rPr>
          <w:rFonts w:asciiTheme="majorHAnsi" w:hAnsiTheme="majorHAnsi"/>
          <w:color w:val="000000" w:themeColor="text1"/>
          <w:lang w:val="en-IE"/>
        </w:rPr>
        <w:t xml:space="preserve"> </w:t>
      </w:r>
    </w:p>
    <w:p w14:paraId="5C6A0783" w14:textId="2D3BEE1B" w:rsidR="00B309A9" w:rsidRDefault="003E754D" w:rsidP="007743F3">
      <w:pPr>
        <w:pStyle w:val="ListParagraph"/>
        <w:numPr>
          <w:ilvl w:val="0"/>
          <w:numId w:val="5"/>
        </w:numPr>
        <w:rPr>
          <w:rFonts w:asciiTheme="majorHAnsi" w:hAnsiTheme="majorHAnsi"/>
          <w:color w:val="000000" w:themeColor="text1"/>
          <w:lang w:val="en-IE"/>
        </w:rPr>
      </w:pPr>
      <w:r>
        <w:rPr>
          <w:rFonts w:asciiTheme="majorHAnsi" w:hAnsiTheme="majorHAnsi"/>
          <w:color w:val="000000" w:themeColor="text1"/>
          <w:lang w:val="en-IE"/>
        </w:rPr>
        <w:t>C</w:t>
      </w:r>
      <w:r w:rsidR="001A3B9E" w:rsidRPr="007743F3">
        <w:rPr>
          <w:rFonts w:asciiTheme="majorHAnsi" w:hAnsiTheme="majorHAnsi"/>
          <w:color w:val="000000" w:themeColor="text1"/>
          <w:lang w:val="en-IE"/>
        </w:rPr>
        <w:t xml:space="preserve">onsultation </w:t>
      </w:r>
      <w:r w:rsidR="00525712" w:rsidRPr="007743F3">
        <w:rPr>
          <w:rFonts w:asciiTheme="majorHAnsi" w:hAnsiTheme="majorHAnsi"/>
          <w:color w:val="000000" w:themeColor="text1"/>
          <w:lang w:val="en-IE"/>
        </w:rPr>
        <w:t xml:space="preserve">with </w:t>
      </w:r>
      <w:r w:rsidR="001A3B9E" w:rsidRPr="007743F3">
        <w:rPr>
          <w:rFonts w:asciiTheme="majorHAnsi" w:hAnsiTheme="majorHAnsi"/>
          <w:color w:val="000000" w:themeColor="text1"/>
          <w:lang w:val="en-IE"/>
        </w:rPr>
        <w:t xml:space="preserve">and meaningful participation of CARSV victims in the design, implementation and monitoring of reparations </w:t>
      </w:r>
      <w:r w:rsidR="00525712" w:rsidRPr="007743F3">
        <w:rPr>
          <w:rFonts w:asciiTheme="majorHAnsi" w:hAnsiTheme="majorHAnsi"/>
          <w:color w:val="000000" w:themeColor="text1"/>
          <w:lang w:val="en-IE"/>
        </w:rPr>
        <w:t>are</w:t>
      </w:r>
      <w:r w:rsidR="001A3B9E" w:rsidRPr="007743F3">
        <w:rPr>
          <w:rFonts w:asciiTheme="majorHAnsi" w:hAnsiTheme="majorHAnsi"/>
          <w:color w:val="000000" w:themeColor="text1"/>
          <w:lang w:val="en-IE"/>
        </w:rPr>
        <w:t xml:space="preserve"> essential</w:t>
      </w:r>
      <w:r w:rsidR="00B871D7" w:rsidRPr="007743F3">
        <w:rPr>
          <w:rFonts w:asciiTheme="majorHAnsi" w:hAnsiTheme="majorHAnsi"/>
          <w:color w:val="000000" w:themeColor="text1"/>
          <w:lang w:val="en-IE"/>
        </w:rPr>
        <w:t xml:space="preserve"> in order to ensure that </w:t>
      </w:r>
      <w:r w:rsidR="00B053A6" w:rsidRPr="007743F3">
        <w:rPr>
          <w:rFonts w:asciiTheme="majorHAnsi" w:hAnsiTheme="majorHAnsi"/>
          <w:color w:val="000000" w:themeColor="text1"/>
          <w:lang w:val="en-IE"/>
        </w:rPr>
        <w:t xml:space="preserve">the </w:t>
      </w:r>
      <w:r w:rsidR="00B871D7" w:rsidRPr="007743F3">
        <w:rPr>
          <w:rFonts w:asciiTheme="majorHAnsi" w:hAnsiTheme="majorHAnsi"/>
          <w:color w:val="000000" w:themeColor="text1"/>
          <w:lang w:val="en-IE"/>
        </w:rPr>
        <w:t>measures adopted are victim-based and empowering</w:t>
      </w:r>
      <w:r w:rsidR="001A3B9E" w:rsidRPr="007743F3">
        <w:rPr>
          <w:rFonts w:asciiTheme="majorHAnsi" w:hAnsiTheme="majorHAnsi"/>
          <w:color w:val="000000" w:themeColor="text1"/>
          <w:lang w:val="en-IE"/>
        </w:rPr>
        <w:t>.</w:t>
      </w:r>
      <w:r w:rsidR="00741D8B" w:rsidRPr="007743F3">
        <w:rPr>
          <w:rFonts w:asciiTheme="majorHAnsi" w:hAnsiTheme="majorHAnsi"/>
          <w:color w:val="000000" w:themeColor="text1"/>
          <w:lang w:val="en-IE"/>
        </w:rPr>
        <w:t xml:space="preserve"> </w:t>
      </w:r>
    </w:p>
    <w:p w14:paraId="75A8BC3E" w14:textId="77777777" w:rsidR="00B309A9" w:rsidRDefault="00B309A9" w:rsidP="00B309A9">
      <w:pPr>
        <w:ind w:left="360" w:firstLine="0"/>
        <w:rPr>
          <w:rFonts w:asciiTheme="majorHAnsi" w:hAnsiTheme="majorHAnsi"/>
          <w:color w:val="000000" w:themeColor="text1"/>
          <w:lang w:val="en-IE"/>
        </w:rPr>
      </w:pPr>
    </w:p>
    <w:p w14:paraId="71144FD5" w14:textId="6AAF12CA" w:rsidR="00C71856" w:rsidRPr="00B309A9" w:rsidRDefault="00741D8B" w:rsidP="00B309A9">
      <w:pPr>
        <w:ind w:firstLine="0"/>
        <w:rPr>
          <w:rFonts w:asciiTheme="majorHAnsi" w:hAnsiTheme="majorHAnsi"/>
          <w:color w:val="000000" w:themeColor="text1"/>
          <w:lang w:val="en-IE"/>
        </w:rPr>
      </w:pPr>
      <w:r w:rsidRPr="00B309A9">
        <w:rPr>
          <w:rFonts w:asciiTheme="majorHAnsi" w:hAnsiTheme="majorHAnsi"/>
          <w:color w:val="000000" w:themeColor="text1"/>
          <w:lang w:val="en-IE"/>
        </w:rPr>
        <w:t>The slides on reparation principles are followed by slides containing more detailed information about what each of the five forms of reparation mean</w:t>
      </w:r>
      <w:r w:rsidR="002436F9" w:rsidRPr="00B309A9">
        <w:rPr>
          <w:rFonts w:asciiTheme="majorHAnsi" w:hAnsiTheme="majorHAnsi"/>
          <w:color w:val="000000" w:themeColor="text1"/>
          <w:lang w:val="en-IE"/>
        </w:rPr>
        <w:t xml:space="preserve">s in practice, </w:t>
      </w:r>
      <w:r w:rsidR="00E9208C" w:rsidRPr="00B309A9">
        <w:rPr>
          <w:rFonts w:asciiTheme="majorHAnsi" w:hAnsiTheme="majorHAnsi"/>
          <w:color w:val="000000" w:themeColor="text1"/>
          <w:lang w:val="en-IE"/>
        </w:rPr>
        <w:t xml:space="preserve">from appropriate sanctions against the perpetrators, </w:t>
      </w:r>
      <w:r w:rsidR="002436F9" w:rsidRPr="00B309A9">
        <w:rPr>
          <w:rFonts w:asciiTheme="majorHAnsi" w:hAnsiTheme="majorHAnsi"/>
          <w:color w:val="000000" w:themeColor="text1"/>
          <w:lang w:val="en-IE"/>
        </w:rPr>
        <w:t>public apologies</w:t>
      </w:r>
      <w:r w:rsidR="00B053A6" w:rsidRPr="00B309A9">
        <w:rPr>
          <w:rFonts w:asciiTheme="majorHAnsi" w:hAnsiTheme="majorHAnsi"/>
          <w:color w:val="000000" w:themeColor="text1"/>
          <w:lang w:val="en-IE"/>
        </w:rPr>
        <w:t>, provision of services and employment opportunities, to empowerment projects and</w:t>
      </w:r>
      <w:r w:rsidR="00EF061C" w:rsidRPr="00B309A9">
        <w:rPr>
          <w:rFonts w:asciiTheme="majorHAnsi" w:hAnsiTheme="majorHAnsi"/>
          <w:color w:val="000000" w:themeColor="text1"/>
          <w:lang w:val="en-IE"/>
        </w:rPr>
        <w:t xml:space="preserve"> </w:t>
      </w:r>
      <w:r w:rsidR="00B053A6" w:rsidRPr="00B309A9">
        <w:rPr>
          <w:rFonts w:asciiTheme="majorHAnsi" w:hAnsiTheme="majorHAnsi"/>
          <w:color w:val="000000" w:themeColor="text1"/>
          <w:lang w:val="en-IE"/>
        </w:rPr>
        <w:t>changes in relevant laws and practice</w:t>
      </w:r>
      <w:r w:rsidR="00D1349F" w:rsidRPr="00B309A9">
        <w:rPr>
          <w:rFonts w:asciiTheme="majorHAnsi" w:hAnsiTheme="majorHAnsi"/>
          <w:color w:val="000000" w:themeColor="text1"/>
          <w:lang w:val="en-IE"/>
        </w:rPr>
        <w:t xml:space="preserve">. </w:t>
      </w:r>
    </w:p>
    <w:p w14:paraId="484C162C" w14:textId="77777777" w:rsidR="00D1349F" w:rsidRDefault="00D1349F" w:rsidP="006F4FA1">
      <w:pPr>
        <w:ind w:firstLine="0"/>
        <w:rPr>
          <w:rFonts w:asciiTheme="majorHAnsi" w:hAnsiTheme="majorHAnsi"/>
          <w:color w:val="000000" w:themeColor="text1"/>
          <w:lang w:val="en-IE"/>
        </w:rPr>
      </w:pPr>
    </w:p>
    <w:p w14:paraId="56C85277" w14:textId="5604D263" w:rsidR="008908F9" w:rsidRDefault="00D1349F" w:rsidP="006F4FA1">
      <w:pPr>
        <w:ind w:firstLine="0"/>
        <w:rPr>
          <w:rFonts w:asciiTheme="majorHAnsi" w:hAnsiTheme="majorHAnsi"/>
          <w:color w:val="000000" w:themeColor="text1"/>
          <w:lang w:val="en-IE"/>
        </w:rPr>
      </w:pPr>
      <w:r>
        <w:rPr>
          <w:rFonts w:asciiTheme="majorHAnsi" w:hAnsiTheme="majorHAnsi"/>
          <w:color w:val="000000" w:themeColor="text1"/>
          <w:lang w:val="en-IE"/>
        </w:rPr>
        <w:t xml:space="preserve">The third and last section (slides 16-17) </w:t>
      </w:r>
      <w:r w:rsidR="002436F9">
        <w:rPr>
          <w:rFonts w:asciiTheme="majorHAnsi" w:hAnsiTheme="majorHAnsi"/>
          <w:color w:val="000000" w:themeColor="text1"/>
          <w:lang w:val="en-IE"/>
        </w:rPr>
        <w:t>constit</w:t>
      </w:r>
      <w:r w:rsidR="004F4570">
        <w:rPr>
          <w:rFonts w:asciiTheme="majorHAnsi" w:hAnsiTheme="majorHAnsi"/>
          <w:color w:val="000000" w:themeColor="text1"/>
          <w:lang w:val="en-IE"/>
        </w:rPr>
        <w:t>ute</w:t>
      </w:r>
      <w:r w:rsidR="00C2196E">
        <w:rPr>
          <w:rFonts w:asciiTheme="majorHAnsi" w:hAnsiTheme="majorHAnsi"/>
          <w:color w:val="000000" w:themeColor="text1"/>
          <w:lang w:val="en-IE"/>
        </w:rPr>
        <w:t>s</w:t>
      </w:r>
      <w:r w:rsidR="004F4570">
        <w:rPr>
          <w:rFonts w:asciiTheme="majorHAnsi" w:hAnsiTheme="majorHAnsi"/>
          <w:color w:val="000000" w:themeColor="text1"/>
          <w:lang w:val="en-IE"/>
        </w:rPr>
        <w:t xml:space="preserve"> the more practical part of the module</w:t>
      </w:r>
      <w:r w:rsidR="00EF061C">
        <w:rPr>
          <w:rFonts w:asciiTheme="majorHAnsi" w:hAnsiTheme="majorHAnsi"/>
          <w:color w:val="000000" w:themeColor="text1"/>
          <w:lang w:val="en-IE"/>
        </w:rPr>
        <w:t xml:space="preserve"> and </w:t>
      </w:r>
      <w:r w:rsidR="00C2196E">
        <w:rPr>
          <w:rFonts w:asciiTheme="majorHAnsi" w:hAnsiTheme="majorHAnsi"/>
          <w:color w:val="000000" w:themeColor="text1"/>
          <w:lang w:val="en-IE"/>
        </w:rPr>
        <w:t xml:space="preserve">sets out the various forms of harm </w:t>
      </w:r>
      <w:r w:rsidR="00F40E39">
        <w:rPr>
          <w:rFonts w:asciiTheme="majorHAnsi" w:hAnsiTheme="majorHAnsi"/>
          <w:color w:val="000000" w:themeColor="text1"/>
          <w:lang w:val="en-IE"/>
        </w:rPr>
        <w:t xml:space="preserve">(physical, mental, social and economic harm) </w:t>
      </w:r>
      <w:r w:rsidR="00C2196E">
        <w:rPr>
          <w:rFonts w:asciiTheme="majorHAnsi" w:hAnsiTheme="majorHAnsi"/>
          <w:color w:val="000000" w:themeColor="text1"/>
          <w:lang w:val="en-IE"/>
        </w:rPr>
        <w:t>that practitioners should document</w:t>
      </w:r>
      <w:r w:rsidR="00EF061C">
        <w:rPr>
          <w:rFonts w:asciiTheme="majorHAnsi" w:hAnsiTheme="majorHAnsi"/>
          <w:color w:val="000000" w:themeColor="text1"/>
          <w:lang w:val="en-IE"/>
        </w:rPr>
        <w:t xml:space="preserve"> in order for CARSV victims to be able to seek gender-sensitive reparations that are comprehensive, tailored to their specific needs and proportionate to the gravity </w:t>
      </w:r>
      <w:r w:rsidR="00910F99">
        <w:rPr>
          <w:rFonts w:asciiTheme="majorHAnsi" w:hAnsiTheme="majorHAnsi"/>
          <w:color w:val="000000" w:themeColor="text1"/>
          <w:lang w:val="en-IE"/>
        </w:rPr>
        <w:t xml:space="preserve">and nature </w:t>
      </w:r>
      <w:r w:rsidR="00EF061C">
        <w:rPr>
          <w:rFonts w:asciiTheme="majorHAnsi" w:hAnsiTheme="majorHAnsi"/>
          <w:color w:val="000000" w:themeColor="text1"/>
          <w:lang w:val="en-IE"/>
        </w:rPr>
        <w:t>of the harm suffered.</w:t>
      </w:r>
      <w:r w:rsidR="000C45AB">
        <w:rPr>
          <w:rFonts w:asciiTheme="majorHAnsi" w:hAnsiTheme="majorHAnsi"/>
          <w:color w:val="000000" w:themeColor="text1"/>
          <w:lang w:val="en-IE"/>
        </w:rPr>
        <w:t xml:space="preserve"> </w:t>
      </w:r>
      <w:r w:rsidR="008908F9">
        <w:rPr>
          <w:rFonts w:asciiTheme="majorHAnsi" w:hAnsiTheme="majorHAnsi"/>
          <w:color w:val="000000" w:themeColor="text1"/>
          <w:lang w:val="en-IE"/>
        </w:rPr>
        <w:t>The trainer should reiterate that thorough documentation</w:t>
      </w:r>
      <w:r w:rsidR="003A0894">
        <w:rPr>
          <w:rFonts w:asciiTheme="majorHAnsi" w:hAnsiTheme="majorHAnsi"/>
          <w:color w:val="000000" w:themeColor="text1"/>
          <w:lang w:val="en-IE"/>
        </w:rPr>
        <w:t xml:space="preserve"> of the harm caused is essential</w:t>
      </w:r>
      <w:r w:rsidR="008908F9">
        <w:rPr>
          <w:rFonts w:asciiTheme="majorHAnsi" w:hAnsiTheme="majorHAnsi"/>
          <w:color w:val="000000" w:themeColor="text1"/>
          <w:lang w:val="en-IE"/>
        </w:rPr>
        <w:t xml:space="preserve"> not only for repara</w:t>
      </w:r>
      <w:r w:rsidR="003A0894">
        <w:rPr>
          <w:rFonts w:asciiTheme="majorHAnsi" w:hAnsiTheme="majorHAnsi"/>
          <w:color w:val="000000" w:themeColor="text1"/>
          <w:lang w:val="en-IE"/>
        </w:rPr>
        <w:t>tion purposes, but also to prove certain crimes (e.g. genocide which can be committed by causing “</w:t>
      </w:r>
      <w:r w:rsidR="003A0894" w:rsidRPr="003A0894">
        <w:rPr>
          <w:rFonts w:asciiTheme="majorHAnsi" w:hAnsiTheme="majorHAnsi"/>
          <w:i/>
          <w:color w:val="000000" w:themeColor="text1"/>
          <w:lang w:val="en-IE"/>
        </w:rPr>
        <w:t>severe bodily or mental harm</w:t>
      </w:r>
      <w:r w:rsidR="003A0894">
        <w:rPr>
          <w:rFonts w:asciiTheme="majorHAnsi" w:hAnsiTheme="majorHAnsi"/>
          <w:color w:val="000000" w:themeColor="text1"/>
          <w:lang w:val="en-IE"/>
        </w:rPr>
        <w:t>”, or torture which requires the infliction of “</w:t>
      </w:r>
      <w:r w:rsidR="003A0894" w:rsidRPr="003A0894">
        <w:rPr>
          <w:rFonts w:asciiTheme="majorHAnsi" w:hAnsiTheme="majorHAnsi"/>
          <w:i/>
          <w:color w:val="000000" w:themeColor="text1"/>
          <w:lang w:val="en-IE"/>
        </w:rPr>
        <w:t>severe pain or suffering, whether physical or mental</w:t>
      </w:r>
      <w:r w:rsidR="003A0894">
        <w:rPr>
          <w:rFonts w:asciiTheme="majorHAnsi" w:hAnsiTheme="majorHAnsi"/>
          <w:color w:val="000000" w:themeColor="text1"/>
          <w:lang w:val="en-IE"/>
        </w:rPr>
        <w:t>”) and for sentencing.</w:t>
      </w:r>
    </w:p>
    <w:p w14:paraId="3BE1581B" w14:textId="77777777" w:rsidR="008908F9" w:rsidRDefault="008908F9" w:rsidP="006F4FA1">
      <w:pPr>
        <w:ind w:firstLine="0"/>
        <w:rPr>
          <w:rFonts w:asciiTheme="majorHAnsi" w:hAnsiTheme="majorHAnsi"/>
          <w:color w:val="000000" w:themeColor="text1"/>
          <w:lang w:val="en-IE"/>
        </w:rPr>
      </w:pPr>
    </w:p>
    <w:p w14:paraId="29FB8062" w14:textId="795D87D2" w:rsidR="00D1349F" w:rsidRDefault="00123E46" w:rsidP="006F4FA1">
      <w:pPr>
        <w:ind w:firstLine="0"/>
        <w:rPr>
          <w:rFonts w:asciiTheme="majorHAnsi" w:hAnsiTheme="majorHAnsi"/>
          <w:color w:val="000000" w:themeColor="text1"/>
          <w:lang w:val="en-IE"/>
        </w:rPr>
      </w:pPr>
      <w:r>
        <w:rPr>
          <w:rFonts w:asciiTheme="majorHAnsi" w:hAnsiTheme="majorHAnsi"/>
          <w:color w:val="000000" w:themeColor="text1"/>
          <w:lang w:val="en-IE"/>
        </w:rPr>
        <w:t>During this part of the session, t</w:t>
      </w:r>
      <w:r w:rsidR="000C45AB">
        <w:rPr>
          <w:rFonts w:asciiTheme="majorHAnsi" w:hAnsiTheme="majorHAnsi"/>
          <w:color w:val="000000" w:themeColor="text1"/>
          <w:lang w:val="en-IE"/>
        </w:rPr>
        <w:t xml:space="preserve">he trainer should encourage participants to discuss </w:t>
      </w:r>
      <w:r w:rsidR="00A35CA0">
        <w:rPr>
          <w:rFonts w:asciiTheme="majorHAnsi" w:hAnsiTheme="majorHAnsi"/>
          <w:color w:val="000000" w:themeColor="text1"/>
          <w:lang w:val="en-IE"/>
        </w:rPr>
        <w:t xml:space="preserve">certain challenges associated </w:t>
      </w:r>
      <w:r w:rsidR="00DC3A14">
        <w:rPr>
          <w:rFonts w:asciiTheme="majorHAnsi" w:hAnsiTheme="majorHAnsi"/>
          <w:color w:val="000000" w:themeColor="text1"/>
          <w:lang w:val="en-IE"/>
        </w:rPr>
        <w:t>with</w:t>
      </w:r>
      <w:r w:rsidR="00A35CA0">
        <w:rPr>
          <w:rFonts w:asciiTheme="majorHAnsi" w:hAnsiTheme="majorHAnsi"/>
          <w:color w:val="000000" w:themeColor="text1"/>
          <w:lang w:val="en-IE"/>
        </w:rPr>
        <w:t xml:space="preserve"> quantifying </w:t>
      </w:r>
      <w:r w:rsidR="009E1DE1">
        <w:rPr>
          <w:rFonts w:asciiTheme="majorHAnsi" w:hAnsiTheme="majorHAnsi"/>
          <w:color w:val="000000" w:themeColor="text1"/>
          <w:lang w:val="en-IE"/>
        </w:rPr>
        <w:t>the harm caused</w:t>
      </w:r>
      <w:r w:rsidR="0024348F">
        <w:rPr>
          <w:rFonts w:asciiTheme="majorHAnsi" w:hAnsiTheme="majorHAnsi"/>
          <w:color w:val="000000" w:themeColor="text1"/>
          <w:lang w:val="en-IE"/>
        </w:rPr>
        <w:t xml:space="preserve"> to CARSV victims</w:t>
      </w:r>
      <w:r w:rsidR="009E1DE1">
        <w:rPr>
          <w:rFonts w:asciiTheme="majorHAnsi" w:hAnsiTheme="majorHAnsi"/>
          <w:color w:val="000000" w:themeColor="text1"/>
          <w:lang w:val="en-IE"/>
        </w:rPr>
        <w:t xml:space="preserve">, such as </w:t>
      </w:r>
      <w:r w:rsidR="000C45AB">
        <w:rPr>
          <w:rFonts w:asciiTheme="majorHAnsi" w:hAnsiTheme="majorHAnsi"/>
          <w:color w:val="000000" w:themeColor="text1"/>
          <w:lang w:val="en-IE"/>
        </w:rPr>
        <w:t>moral damage</w:t>
      </w:r>
      <w:r w:rsidR="009E1DE1">
        <w:rPr>
          <w:rFonts w:asciiTheme="majorHAnsi" w:hAnsiTheme="majorHAnsi"/>
          <w:color w:val="000000" w:themeColor="text1"/>
          <w:lang w:val="en-IE"/>
        </w:rPr>
        <w:t xml:space="preserve"> suffered by women and girls who will often be</w:t>
      </w:r>
      <w:r w:rsidR="002660D4">
        <w:rPr>
          <w:rFonts w:asciiTheme="majorHAnsi" w:hAnsiTheme="majorHAnsi"/>
          <w:color w:val="000000" w:themeColor="text1"/>
          <w:lang w:val="en-IE"/>
        </w:rPr>
        <w:t xml:space="preserve"> blamed for and</w:t>
      </w:r>
      <w:r w:rsidR="009E1DE1">
        <w:rPr>
          <w:rFonts w:asciiTheme="majorHAnsi" w:hAnsiTheme="majorHAnsi"/>
          <w:color w:val="000000" w:themeColor="text1"/>
          <w:lang w:val="en-IE"/>
        </w:rPr>
        <w:t xml:space="preserve"> considered as tainted by the sexual violence</w:t>
      </w:r>
      <w:r w:rsidR="002660D4">
        <w:rPr>
          <w:rFonts w:asciiTheme="majorHAnsi" w:hAnsiTheme="majorHAnsi"/>
          <w:color w:val="000000" w:themeColor="text1"/>
          <w:lang w:val="en-IE"/>
        </w:rPr>
        <w:t xml:space="preserve">, or how to calculate the loss of income or earning </w:t>
      </w:r>
      <w:r w:rsidR="002660D4">
        <w:rPr>
          <w:rFonts w:asciiTheme="majorHAnsi" w:hAnsiTheme="majorHAnsi"/>
          <w:color w:val="000000" w:themeColor="text1"/>
          <w:lang w:val="en-IE"/>
        </w:rPr>
        <w:lastRenderedPageBreak/>
        <w:t xml:space="preserve">potential of victims who do not receive any income because they are working in the home or </w:t>
      </w:r>
      <w:r w:rsidR="00C70138">
        <w:rPr>
          <w:rFonts w:asciiTheme="majorHAnsi" w:hAnsiTheme="majorHAnsi"/>
          <w:color w:val="000000" w:themeColor="text1"/>
          <w:lang w:val="en-IE"/>
        </w:rPr>
        <w:t xml:space="preserve">on </w:t>
      </w:r>
      <w:r w:rsidR="002660D4">
        <w:rPr>
          <w:rFonts w:asciiTheme="majorHAnsi" w:hAnsiTheme="majorHAnsi"/>
          <w:color w:val="000000" w:themeColor="text1"/>
          <w:lang w:val="en-IE"/>
        </w:rPr>
        <w:t xml:space="preserve">family land. </w:t>
      </w:r>
      <w:r w:rsidR="0024348F">
        <w:rPr>
          <w:rFonts w:asciiTheme="majorHAnsi" w:hAnsiTheme="majorHAnsi"/>
          <w:color w:val="000000" w:themeColor="text1"/>
          <w:lang w:val="en-IE"/>
        </w:rPr>
        <w:t>Certain courts and other bodies have done an excellent job at finding creative solutions</w:t>
      </w:r>
      <w:r w:rsidR="0083313F">
        <w:rPr>
          <w:rFonts w:asciiTheme="majorHAnsi" w:hAnsiTheme="majorHAnsi"/>
          <w:color w:val="000000" w:themeColor="text1"/>
          <w:lang w:val="en-IE"/>
        </w:rPr>
        <w:t xml:space="preserve"> to address these issues which should inspire practi</w:t>
      </w:r>
      <w:r>
        <w:rPr>
          <w:rFonts w:asciiTheme="majorHAnsi" w:hAnsiTheme="majorHAnsi"/>
          <w:color w:val="000000" w:themeColor="text1"/>
          <w:lang w:val="en-IE"/>
        </w:rPr>
        <w:t>ti</w:t>
      </w:r>
      <w:r w:rsidR="0083313F">
        <w:rPr>
          <w:rFonts w:asciiTheme="majorHAnsi" w:hAnsiTheme="majorHAnsi"/>
          <w:color w:val="000000" w:themeColor="text1"/>
          <w:lang w:val="en-IE"/>
        </w:rPr>
        <w:t>oners and pave the way for fairer and more adequate reparations for CARSV victims in other contexts.</w:t>
      </w:r>
      <w:r w:rsidR="00794DB1">
        <w:rPr>
          <w:rFonts w:asciiTheme="majorHAnsi" w:hAnsiTheme="majorHAnsi"/>
          <w:color w:val="000000" w:themeColor="text1"/>
          <w:lang w:val="en-IE"/>
        </w:rPr>
        <w:t xml:space="preserve">  Challenges in quantifying the harm caused to male CARSV victims should also be identified and discussed.</w:t>
      </w:r>
    </w:p>
    <w:p w14:paraId="59C9B2D9" w14:textId="77777777" w:rsidR="006F4FA1" w:rsidRPr="000A7B45" w:rsidRDefault="006F4FA1" w:rsidP="00D361C1">
      <w:pPr>
        <w:ind w:firstLine="0"/>
        <w:rPr>
          <w:rFonts w:asciiTheme="majorHAnsi" w:hAnsiTheme="majorHAnsi"/>
          <w:highlight w:val="yellow"/>
          <w:lang w:val="en-IE"/>
        </w:rPr>
      </w:pPr>
    </w:p>
    <w:p w14:paraId="29DF23DF" w14:textId="77777777" w:rsidR="00DA5CE6" w:rsidRPr="00F677A2" w:rsidRDefault="00DA5CE6" w:rsidP="0021356B">
      <w:pPr>
        <w:ind w:firstLine="0"/>
        <w:rPr>
          <w:rFonts w:asciiTheme="majorHAnsi" w:hAnsiTheme="majorHAnsi"/>
          <w:b/>
          <w:color w:val="0F243E" w:themeColor="text2" w:themeShade="80"/>
          <w:u w:val="single"/>
          <w:lang w:val="en-IE"/>
        </w:rPr>
      </w:pPr>
      <w:r w:rsidRPr="00F677A2">
        <w:rPr>
          <w:rFonts w:asciiTheme="majorHAnsi" w:hAnsiTheme="majorHAnsi"/>
          <w:b/>
          <w:color w:val="0F243E" w:themeColor="text2" w:themeShade="80"/>
          <w:u w:val="single"/>
          <w:lang w:val="en-IE"/>
        </w:rPr>
        <w:t>Exercise inst</w:t>
      </w:r>
      <w:r w:rsidR="00D62FB4" w:rsidRPr="00F677A2">
        <w:rPr>
          <w:rFonts w:asciiTheme="majorHAnsi" w:hAnsiTheme="majorHAnsi"/>
          <w:b/>
          <w:color w:val="0F243E" w:themeColor="text2" w:themeShade="80"/>
          <w:u w:val="single"/>
          <w:lang w:val="en-IE"/>
        </w:rPr>
        <w:t>r</w:t>
      </w:r>
      <w:r w:rsidRPr="00F677A2">
        <w:rPr>
          <w:rFonts w:asciiTheme="majorHAnsi" w:hAnsiTheme="majorHAnsi"/>
          <w:b/>
          <w:color w:val="0F243E" w:themeColor="text2" w:themeShade="80"/>
          <w:u w:val="single"/>
          <w:lang w:val="en-IE"/>
        </w:rPr>
        <w:t>uctions</w:t>
      </w:r>
    </w:p>
    <w:p w14:paraId="1B3E3A41" w14:textId="1430831F" w:rsidR="00F677A2" w:rsidRPr="00F677A2" w:rsidRDefault="00EE506D" w:rsidP="0021356B">
      <w:pPr>
        <w:ind w:firstLine="0"/>
        <w:rPr>
          <w:rFonts w:asciiTheme="majorHAnsi" w:hAnsiTheme="majorHAnsi"/>
          <w:lang w:val="en-IE"/>
        </w:rPr>
      </w:pPr>
      <w:r w:rsidRPr="00F677A2">
        <w:rPr>
          <w:rFonts w:asciiTheme="majorHAnsi" w:hAnsiTheme="majorHAnsi"/>
          <w:lang w:val="en-IE"/>
        </w:rPr>
        <w:t xml:space="preserve">For the “Analysing </w:t>
      </w:r>
      <w:r w:rsidR="005640B8" w:rsidRPr="00F677A2">
        <w:rPr>
          <w:rFonts w:asciiTheme="majorHAnsi" w:hAnsiTheme="majorHAnsi"/>
          <w:lang w:val="en-IE"/>
        </w:rPr>
        <w:t xml:space="preserve">concrete </w:t>
      </w:r>
      <w:r w:rsidRPr="00F677A2">
        <w:rPr>
          <w:rFonts w:asciiTheme="majorHAnsi" w:hAnsiTheme="majorHAnsi"/>
          <w:lang w:val="en-IE"/>
        </w:rPr>
        <w:t>measures of reparation</w:t>
      </w:r>
      <w:r w:rsidR="005640B8" w:rsidRPr="00F677A2">
        <w:rPr>
          <w:rFonts w:asciiTheme="majorHAnsi" w:hAnsiTheme="majorHAnsi"/>
          <w:lang w:val="en-IE"/>
        </w:rPr>
        <w:t xml:space="preserve">” exercise, </w:t>
      </w:r>
      <w:r w:rsidR="00F677A2" w:rsidRPr="00F677A2">
        <w:rPr>
          <w:rFonts w:asciiTheme="majorHAnsi" w:hAnsiTheme="majorHAnsi"/>
          <w:lang w:val="en-IE"/>
        </w:rPr>
        <w:t>the trainer may use the same case used for the “Analysing a concrete case to assess state responsibil</w:t>
      </w:r>
      <w:r w:rsidR="002C42B1">
        <w:rPr>
          <w:rFonts w:asciiTheme="majorHAnsi" w:hAnsiTheme="majorHAnsi"/>
          <w:lang w:val="en-IE"/>
        </w:rPr>
        <w:t>ity” exercise which is part of Module 5 (State R</w:t>
      </w:r>
      <w:r w:rsidR="00F677A2" w:rsidRPr="00F677A2">
        <w:rPr>
          <w:rFonts w:asciiTheme="majorHAnsi" w:hAnsiTheme="majorHAnsi"/>
          <w:lang w:val="en-IE"/>
        </w:rPr>
        <w:t>esponsibility</w:t>
      </w:r>
      <w:r w:rsidR="002C42B1">
        <w:rPr>
          <w:rFonts w:asciiTheme="majorHAnsi" w:hAnsiTheme="majorHAnsi"/>
          <w:lang w:val="en-IE"/>
        </w:rPr>
        <w:t>)</w:t>
      </w:r>
      <w:r w:rsidR="00F677A2" w:rsidRPr="00F677A2">
        <w:rPr>
          <w:rFonts w:asciiTheme="majorHAnsi" w:hAnsiTheme="majorHAnsi"/>
          <w:lang w:val="en-IE"/>
        </w:rPr>
        <w:t xml:space="preserve">.  </w:t>
      </w:r>
      <w:r w:rsidR="00297B0D" w:rsidRPr="00297B0D">
        <w:rPr>
          <w:rFonts w:asciiTheme="majorHAnsi" w:hAnsiTheme="majorHAnsi"/>
          <w:lang w:val="en-IE"/>
        </w:rPr>
        <w:t>The trainer should refer to the instructions for the exercise on state responsibi</w:t>
      </w:r>
      <w:r w:rsidR="00794DB1">
        <w:rPr>
          <w:rFonts w:asciiTheme="majorHAnsi" w:hAnsiTheme="majorHAnsi"/>
          <w:lang w:val="en-IE"/>
        </w:rPr>
        <w:t>l</w:t>
      </w:r>
      <w:r w:rsidR="00297B0D" w:rsidRPr="00297B0D">
        <w:rPr>
          <w:rFonts w:asciiTheme="majorHAnsi" w:hAnsiTheme="majorHAnsi"/>
          <w:lang w:val="en-IE"/>
        </w:rPr>
        <w:t>ity as necessary.</w:t>
      </w:r>
    </w:p>
    <w:p w14:paraId="6625C76D" w14:textId="77777777" w:rsidR="00F677A2" w:rsidRDefault="00F677A2" w:rsidP="0021356B">
      <w:pPr>
        <w:ind w:firstLine="0"/>
        <w:rPr>
          <w:rFonts w:asciiTheme="majorHAnsi" w:hAnsiTheme="majorHAnsi"/>
          <w:highlight w:val="yellow"/>
          <w:lang w:val="en-IE"/>
        </w:rPr>
      </w:pPr>
    </w:p>
    <w:p w14:paraId="25146BB8" w14:textId="296AFA2E" w:rsidR="005640B8" w:rsidRPr="00B65E5D" w:rsidRDefault="00B65E5D" w:rsidP="0021356B">
      <w:pPr>
        <w:ind w:firstLine="0"/>
        <w:rPr>
          <w:rFonts w:asciiTheme="majorHAnsi" w:hAnsiTheme="majorHAnsi"/>
          <w:lang w:val="en-IE"/>
        </w:rPr>
      </w:pPr>
      <w:r w:rsidRPr="00B65E5D">
        <w:rPr>
          <w:rFonts w:asciiTheme="majorHAnsi" w:hAnsiTheme="majorHAnsi"/>
          <w:lang w:val="en-IE"/>
        </w:rPr>
        <w:t>D</w:t>
      </w:r>
      <w:r w:rsidR="005640B8" w:rsidRPr="00B65E5D">
        <w:rPr>
          <w:rFonts w:asciiTheme="majorHAnsi" w:hAnsiTheme="majorHAnsi"/>
          <w:lang w:val="en-IE"/>
        </w:rPr>
        <w:t>epending on the size of the group and time available for this module, the trainer should split the participants into groups (ideally two)</w:t>
      </w:r>
      <w:r w:rsidR="00981EC8">
        <w:rPr>
          <w:rFonts w:asciiTheme="majorHAnsi" w:hAnsiTheme="majorHAnsi"/>
          <w:lang w:val="en-IE"/>
        </w:rPr>
        <w:t>, ensuring</w:t>
      </w:r>
      <w:r w:rsidRPr="00B65E5D">
        <w:rPr>
          <w:rFonts w:asciiTheme="majorHAnsi" w:hAnsiTheme="majorHAnsi"/>
          <w:lang w:val="en-IE"/>
        </w:rPr>
        <w:t xml:space="preserve"> </w:t>
      </w:r>
      <w:r w:rsidR="005640B8" w:rsidRPr="00B65E5D">
        <w:rPr>
          <w:rFonts w:asciiTheme="majorHAnsi" w:hAnsiTheme="majorHAnsi"/>
          <w:lang w:val="en-IE"/>
        </w:rPr>
        <w:t>that participants with legal expertise are equally spread out between the groups to help guide their fellow participants.</w:t>
      </w:r>
      <w:r w:rsidR="00E77343">
        <w:rPr>
          <w:rFonts w:asciiTheme="majorHAnsi" w:hAnsiTheme="majorHAnsi"/>
          <w:lang w:val="en-IE"/>
        </w:rPr>
        <w:t xml:space="preserve"> </w:t>
      </w:r>
      <w:r w:rsidR="003A02AB">
        <w:rPr>
          <w:rFonts w:asciiTheme="majorHAnsi" w:hAnsiTheme="majorHAnsi"/>
          <w:lang w:val="en-IE"/>
        </w:rPr>
        <w:t xml:space="preserve">The </w:t>
      </w:r>
      <w:r w:rsidR="00E77343">
        <w:rPr>
          <w:rFonts w:asciiTheme="majorHAnsi" w:hAnsiTheme="majorHAnsi"/>
          <w:lang w:val="en-IE"/>
        </w:rPr>
        <w:t>composition of the groups may be the same as for the previous exercise</w:t>
      </w:r>
      <w:r w:rsidR="003A02AB">
        <w:rPr>
          <w:rFonts w:asciiTheme="majorHAnsi" w:hAnsiTheme="majorHAnsi"/>
          <w:lang w:val="en-IE"/>
        </w:rPr>
        <w:t xml:space="preserve"> with the two grou</w:t>
      </w:r>
      <w:r w:rsidR="00262302">
        <w:rPr>
          <w:rFonts w:asciiTheme="majorHAnsi" w:hAnsiTheme="majorHAnsi"/>
          <w:lang w:val="en-IE"/>
        </w:rPr>
        <w:t>ps simply swapping roles (i.e. G</w:t>
      </w:r>
      <w:r w:rsidR="003A02AB">
        <w:rPr>
          <w:rFonts w:asciiTheme="majorHAnsi" w:hAnsiTheme="majorHAnsi"/>
          <w:lang w:val="en-IE"/>
        </w:rPr>
        <w:t>roup 1 which represented the applican</w:t>
      </w:r>
      <w:r w:rsidR="000918A8">
        <w:rPr>
          <w:rFonts w:asciiTheme="majorHAnsi" w:hAnsiTheme="majorHAnsi"/>
          <w:lang w:val="en-IE"/>
        </w:rPr>
        <w:t>t in the previous exercise will pretend to</w:t>
      </w:r>
      <w:r w:rsidR="003A02AB">
        <w:rPr>
          <w:rFonts w:asciiTheme="majorHAnsi" w:hAnsiTheme="majorHAnsi"/>
          <w:lang w:val="en-IE"/>
        </w:rPr>
        <w:t xml:space="preserve"> represent the human rights m</w:t>
      </w:r>
      <w:r w:rsidR="00262302">
        <w:rPr>
          <w:rFonts w:asciiTheme="majorHAnsi" w:hAnsiTheme="majorHAnsi"/>
          <w:lang w:val="en-IE"/>
        </w:rPr>
        <w:t>echanism for this exercise and G</w:t>
      </w:r>
      <w:r w:rsidR="003A02AB">
        <w:rPr>
          <w:rFonts w:asciiTheme="majorHAnsi" w:hAnsiTheme="majorHAnsi"/>
          <w:lang w:val="en-IE"/>
        </w:rPr>
        <w:t>roup 2 which represented the human rights mechanis</w:t>
      </w:r>
      <w:r w:rsidR="000918A8">
        <w:rPr>
          <w:rFonts w:asciiTheme="majorHAnsi" w:hAnsiTheme="majorHAnsi"/>
          <w:lang w:val="en-IE"/>
        </w:rPr>
        <w:t>m in the previous exer</w:t>
      </w:r>
      <w:r w:rsidR="00794DB1">
        <w:rPr>
          <w:rFonts w:asciiTheme="majorHAnsi" w:hAnsiTheme="majorHAnsi"/>
          <w:lang w:val="en-IE"/>
        </w:rPr>
        <w:t>c</w:t>
      </w:r>
      <w:r w:rsidR="000918A8">
        <w:rPr>
          <w:rFonts w:asciiTheme="majorHAnsi" w:hAnsiTheme="majorHAnsi"/>
          <w:lang w:val="en-IE"/>
        </w:rPr>
        <w:t>ise will pretend to</w:t>
      </w:r>
      <w:r w:rsidR="003A02AB">
        <w:rPr>
          <w:rFonts w:asciiTheme="majorHAnsi" w:hAnsiTheme="majorHAnsi"/>
          <w:lang w:val="en-IE"/>
        </w:rPr>
        <w:t xml:space="preserve"> represent the applicant for this exercise).</w:t>
      </w:r>
    </w:p>
    <w:p w14:paraId="21F968ED" w14:textId="77777777" w:rsidR="005640B8" w:rsidRPr="00551EA7" w:rsidRDefault="005640B8" w:rsidP="0021356B">
      <w:pPr>
        <w:ind w:firstLine="0"/>
        <w:rPr>
          <w:rFonts w:asciiTheme="majorHAnsi" w:hAnsiTheme="majorHAnsi"/>
          <w:lang w:val="en-IE"/>
        </w:rPr>
      </w:pPr>
    </w:p>
    <w:p w14:paraId="4CE6F65E" w14:textId="3E2AF3E4" w:rsidR="00FB7965" w:rsidRPr="00097367" w:rsidRDefault="00981EC8" w:rsidP="0021356B">
      <w:pPr>
        <w:ind w:firstLine="0"/>
        <w:rPr>
          <w:rFonts w:asciiTheme="majorHAnsi" w:hAnsiTheme="majorHAnsi"/>
          <w:lang w:val="en-IE"/>
        </w:rPr>
      </w:pPr>
      <w:r w:rsidRPr="00551EA7">
        <w:rPr>
          <w:rFonts w:asciiTheme="majorHAnsi" w:hAnsiTheme="majorHAnsi"/>
          <w:lang w:val="en-IE"/>
        </w:rPr>
        <w:t>The relevant excerpts of the factual part of the case</w:t>
      </w:r>
      <w:r w:rsidR="000918A8" w:rsidRPr="00551EA7">
        <w:rPr>
          <w:rFonts w:asciiTheme="majorHAnsi" w:hAnsiTheme="majorHAnsi"/>
          <w:lang w:val="en-IE"/>
        </w:rPr>
        <w:t xml:space="preserve"> will already have been handed out and reviewed by participants. </w:t>
      </w:r>
      <w:r w:rsidR="00FB7965" w:rsidRPr="00097367">
        <w:rPr>
          <w:rFonts w:asciiTheme="majorHAnsi" w:hAnsiTheme="majorHAnsi"/>
          <w:lang w:val="en-IE"/>
        </w:rPr>
        <w:t>T</w:t>
      </w:r>
      <w:r w:rsidR="00097367" w:rsidRPr="00097367">
        <w:rPr>
          <w:rFonts w:asciiTheme="majorHAnsi" w:hAnsiTheme="majorHAnsi"/>
          <w:lang w:val="en-IE"/>
        </w:rPr>
        <w:t xml:space="preserve">he trainer should allow about </w:t>
      </w:r>
      <w:r w:rsidR="00B02F9A">
        <w:rPr>
          <w:rFonts w:asciiTheme="majorHAnsi" w:hAnsiTheme="majorHAnsi"/>
          <w:lang w:val="en-IE"/>
        </w:rPr>
        <w:t>1</w:t>
      </w:r>
      <w:r w:rsidR="00097367" w:rsidRPr="00097367">
        <w:rPr>
          <w:rFonts w:asciiTheme="majorHAnsi" w:hAnsiTheme="majorHAnsi"/>
          <w:lang w:val="en-IE"/>
        </w:rPr>
        <w:t>5</w:t>
      </w:r>
      <w:r w:rsidR="00FB7965" w:rsidRPr="00097367">
        <w:rPr>
          <w:rFonts w:asciiTheme="majorHAnsi" w:hAnsiTheme="majorHAnsi"/>
          <w:lang w:val="en-IE"/>
        </w:rPr>
        <w:t xml:space="preserve"> minutes for participants to:</w:t>
      </w:r>
    </w:p>
    <w:p w14:paraId="63CC44AC" w14:textId="77777777" w:rsidR="00FB7965" w:rsidRPr="00097367" w:rsidRDefault="00FB7965" w:rsidP="0021356B">
      <w:pPr>
        <w:ind w:firstLine="0"/>
        <w:rPr>
          <w:rFonts w:asciiTheme="majorHAnsi" w:hAnsiTheme="majorHAnsi"/>
          <w:lang w:val="en-IE"/>
        </w:rPr>
      </w:pPr>
    </w:p>
    <w:p w14:paraId="6C63F1B8" w14:textId="6F2A51E8" w:rsidR="00FB7965" w:rsidRPr="00097367" w:rsidRDefault="00817FE6" w:rsidP="00FB7965">
      <w:pPr>
        <w:pStyle w:val="ListParagraph"/>
        <w:numPr>
          <w:ilvl w:val="0"/>
          <w:numId w:val="3"/>
        </w:numPr>
        <w:rPr>
          <w:rFonts w:asciiTheme="majorHAnsi" w:hAnsiTheme="majorHAnsi"/>
          <w:lang w:val="en-IE"/>
        </w:rPr>
      </w:pPr>
      <w:r>
        <w:rPr>
          <w:rFonts w:asciiTheme="majorHAnsi" w:hAnsiTheme="majorHAnsi"/>
          <w:lang w:val="en-IE"/>
        </w:rPr>
        <w:t>b</w:t>
      </w:r>
      <w:r w:rsidR="00097367" w:rsidRPr="00097367">
        <w:rPr>
          <w:rFonts w:asciiTheme="majorHAnsi" w:hAnsiTheme="majorHAnsi"/>
          <w:lang w:val="en-IE"/>
        </w:rPr>
        <w:t xml:space="preserve">ased on the </w:t>
      </w:r>
      <w:r w:rsidR="00FB7965" w:rsidRPr="00097367">
        <w:rPr>
          <w:rFonts w:asciiTheme="majorHAnsi" w:hAnsiTheme="majorHAnsi"/>
          <w:lang w:val="en-IE"/>
        </w:rPr>
        <w:t>factual part or relevant factual excerpts of the case</w:t>
      </w:r>
      <w:r w:rsidR="00097367" w:rsidRPr="00097367">
        <w:rPr>
          <w:rFonts w:asciiTheme="majorHAnsi" w:hAnsiTheme="majorHAnsi"/>
          <w:lang w:val="en-IE"/>
        </w:rPr>
        <w:t xml:space="preserve"> which they should already be familiar with</w:t>
      </w:r>
      <w:r w:rsidR="00FB7965" w:rsidRPr="00097367">
        <w:rPr>
          <w:rFonts w:asciiTheme="majorHAnsi" w:hAnsiTheme="majorHAnsi"/>
          <w:lang w:val="en-IE"/>
        </w:rPr>
        <w:t xml:space="preserve">, identify the most relevant passages to answer the questions mentioned on the </w:t>
      </w:r>
      <w:r w:rsidR="00B82345" w:rsidRPr="00097367">
        <w:rPr>
          <w:rFonts w:asciiTheme="majorHAnsi" w:hAnsiTheme="majorHAnsi"/>
          <w:lang w:val="en-IE"/>
        </w:rPr>
        <w:t xml:space="preserve">exercise </w:t>
      </w:r>
      <w:r w:rsidR="00FB7965" w:rsidRPr="00097367">
        <w:rPr>
          <w:rFonts w:asciiTheme="majorHAnsi" w:hAnsiTheme="majorHAnsi"/>
          <w:lang w:val="en-IE"/>
        </w:rPr>
        <w:t>slide;</w:t>
      </w:r>
    </w:p>
    <w:p w14:paraId="5EF8FDD4" w14:textId="459511CA" w:rsidR="00FB7965" w:rsidRPr="00097367" w:rsidRDefault="00817FE6" w:rsidP="00FB7965">
      <w:pPr>
        <w:pStyle w:val="ListParagraph"/>
        <w:numPr>
          <w:ilvl w:val="0"/>
          <w:numId w:val="3"/>
        </w:numPr>
        <w:rPr>
          <w:rFonts w:asciiTheme="majorHAnsi" w:hAnsiTheme="majorHAnsi"/>
          <w:lang w:val="en-IE"/>
        </w:rPr>
      </w:pPr>
      <w:r>
        <w:rPr>
          <w:rFonts w:asciiTheme="majorHAnsi" w:hAnsiTheme="majorHAnsi"/>
          <w:lang w:val="en-IE"/>
        </w:rPr>
        <w:t>d</w:t>
      </w:r>
      <w:r w:rsidR="00FB7965" w:rsidRPr="00097367">
        <w:rPr>
          <w:rFonts w:asciiTheme="majorHAnsi" w:hAnsiTheme="majorHAnsi"/>
          <w:lang w:val="en-IE"/>
        </w:rPr>
        <w:t>iscuss among the group the answers to be given to the questions;</w:t>
      </w:r>
      <w:r w:rsidR="00F01A80">
        <w:rPr>
          <w:rFonts w:asciiTheme="majorHAnsi" w:hAnsiTheme="majorHAnsi"/>
          <w:lang w:val="en-IE"/>
        </w:rPr>
        <w:t xml:space="preserve"> and</w:t>
      </w:r>
    </w:p>
    <w:p w14:paraId="41F084CA" w14:textId="02D84A6D" w:rsidR="00FB7965" w:rsidRPr="00097367" w:rsidRDefault="00817FE6" w:rsidP="00FB7965">
      <w:pPr>
        <w:pStyle w:val="ListParagraph"/>
        <w:numPr>
          <w:ilvl w:val="0"/>
          <w:numId w:val="3"/>
        </w:numPr>
        <w:rPr>
          <w:rFonts w:asciiTheme="majorHAnsi" w:hAnsiTheme="majorHAnsi"/>
          <w:lang w:val="en-IE"/>
        </w:rPr>
      </w:pPr>
      <w:r>
        <w:rPr>
          <w:rFonts w:asciiTheme="majorHAnsi" w:hAnsiTheme="majorHAnsi"/>
          <w:lang w:val="en-IE"/>
        </w:rPr>
        <w:t>c</w:t>
      </w:r>
      <w:r w:rsidR="00CC2E05" w:rsidRPr="00097367">
        <w:rPr>
          <w:rFonts w:asciiTheme="majorHAnsi" w:hAnsiTheme="majorHAnsi"/>
          <w:lang w:val="en-IE"/>
        </w:rPr>
        <w:t>ho</w:t>
      </w:r>
      <w:r w:rsidR="00B82345" w:rsidRPr="00097367">
        <w:rPr>
          <w:rFonts w:asciiTheme="majorHAnsi" w:hAnsiTheme="majorHAnsi"/>
          <w:lang w:val="en-IE"/>
        </w:rPr>
        <w:t>o</w:t>
      </w:r>
      <w:r w:rsidR="0018387F" w:rsidRPr="00097367">
        <w:rPr>
          <w:rFonts w:asciiTheme="majorHAnsi" w:hAnsiTheme="majorHAnsi"/>
          <w:lang w:val="en-IE"/>
        </w:rPr>
        <w:t>se a representative</w:t>
      </w:r>
      <w:r w:rsidR="00FB7965" w:rsidRPr="00097367">
        <w:rPr>
          <w:rFonts w:asciiTheme="majorHAnsi" w:hAnsiTheme="majorHAnsi"/>
          <w:lang w:val="en-IE"/>
        </w:rPr>
        <w:t xml:space="preserve"> to present to the plenary the outcome of the discussion within the group.</w:t>
      </w:r>
    </w:p>
    <w:p w14:paraId="575CA230" w14:textId="77777777" w:rsidR="00B428B2" w:rsidRPr="000A7B45" w:rsidRDefault="00B428B2" w:rsidP="00B428B2">
      <w:pPr>
        <w:pStyle w:val="ListParagraph"/>
        <w:ind w:firstLine="0"/>
        <w:rPr>
          <w:rFonts w:asciiTheme="majorHAnsi" w:hAnsiTheme="majorHAnsi"/>
          <w:highlight w:val="yellow"/>
          <w:lang w:val="en-IE"/>
        </w:rPr>
      </w:pPr>
    </w:p>
    <w:p w14:paraId="34B7BF6E" w14:textId="59BAADE9" w:rsidR="00FB7965" w:rsidRPr="00E36972" w:rsidRDefault="0018387F" w:rsidP="00FB7965">
      <w:pPr>
        <w:ind w:firstLine="0"/>
        <w:rPr>
          <w:rFonts w:asciiTheme="majorHAnsi" w:hAnsiTheme="majorHAnsi"/>
          <w:lang w:val="en-IE"/>
        </w:rPr>
      </w:pPr>
      <w:r w:rsidRPr="00E36972">
        <w:rPr>
          <w:rFonts w:asciiTheme="majorHAnsi" w:hAnsiTheme="majorHAnsi"/>
          <w:lang w:val="en-IE"/>
        </w:rPr>
        <w:lastRenderedPageBreak/>
        <w:t xml:space="preserve">Each group should be given paper or a whiteboard to make notes of their answers to each of the questions.  </w:t>
      </w:r>
      <w:r w:rsidR="0072266A" w:rsidRPr="00E36972">
        <w:rPr>
          <w:rFonts w:asciiTheme="majorHAnsi" w:hAnsiTheme="majorHAnsi"/>
          <w:lang w:val="en-IE"/>
        </w:rPr>
        <w:t xml:space="preserve">After the first </w:t>
      </w:r>
      <w:r w:rsidR="00912E09" w:rsidRPr="00E36972">
        <w:rPr>
          <w:rFonts w:asciiTheme="majorHAnsi" w:hAnsiTheme="majorHAnsi"/>
          <w:lang w:val="en-IE"/>
        </w:rPr>
        <w:t>15</w:t>
      </w:r>
      <w:r w:rsidR="0072266A" w:rsidRPr="00E36972">
        <w:rPr>
          <w:rFonts w:asciiTheme="majorHAnsi" w:hAnsiTheme="majorHAnsi"/>
          <w:lang w:val="en-IE"/>
        </w:rPr>
        <w:t xml:space="preserve"> minutes, the exercise </w:t>
      </w:r>
      <w:r w:rsidR="00043A93" w:rsidRPr="00E36972">
        <w:rPr>
          <w:rFonts w:asciiTheme="majorHAnsi" w:hAnsiTheme="majorHAnsi"/>
          <w:lang w:val="en-IE"/>
        </w:rPr>
        <w:t>should continue</w:t>
      </w:r>
      <w:r w:rsidR="0072266A" w:rsidRPr="00E36972">
        <w:rPr>
          <w:rFonts w:asciiTheme="majorHAnsi" w:hAnsiTheme="majorHAnsi"/>
          <w:lang w:val="en-IE"/>
        </w:rPr>
        <w:t xml:space="preserve"> in plenary. </w:t>
      </w:r>
      <w:r w:rsidR="00CC2E05" w:rsidRPr="00E36972">
        <w:rPr>
          <w:rFonts w:asciiTheme="majorHAnsi" w:hAnsiTheme="majorHAnsi"/>
          <w:lang w:val="en-IE"/>
        </w:rPr>
        <w:t>Th</w:t>
      </w:r>
      <w:r w:rsidR="00E6048C" w:rsidRPr="00E36972">
        <w:rPr>
          <w:rFonts w:asciiTheme="majorHAnsi" w:hAnsiTheme="majorHAnsi"/>
          <w:lang w:val="en-IE"/>
        </w:rPr>
        <w:t>e representative</w:t>
      </w:r>
      <w:r w:rsidR="00043A93" w:rsidRPr="00E36972">
        <w:rPr>
          <w:rFonts w:asciiTheme="majorHAnsi" w:hAnsiTheme="majorHAnsi"/>
          <w:lang w:val="en-IE"/>
        </w:rPr>
        <w:t xml:space="preserve"> for each group should be</w:t>
      </w:r>
      <w:r w:rsidR="00E36972" w:rsidRPr="00E36972">
        <w:rPr>
          <w:rFonts w:asciiTheme="majorHAnsi" w:hAnsiTheme="majorHAnsi"/>
          <w:lang w:val="en-IE"/>
        </w:rPr>
        <w:t xml:space="preserve"> given about 5-10</w:t>
      </w:r>
      <w:r w:rsidR="00CC2E05" w:rsidRPr="00E36972">
        <w:rPr>
          <w:rFonts w:asciiTheme="majorHAnsi" w:hAnsiTheme="majorHAnsi"/>
          <w:lang w:val="en-IE"/>
        </w:rPr>
        <w:t xml:space="preserve"> minutes to </w:t>
      </w:r>
      <w:r w:rsidR="00E6048C" w:rsidRPr="00E36972">
        <w:rPr>
          <w:rFonts w:asciiTheme="majorHAnsi" w:hAnsiTheme="majorHAnsi"/>
          <w:lang w:val="en-IE"/>
        </w:rPr>
        <w:t xml:space="preserve">report back </w:t>
      </w:r>
      <w:r w:rsidR="00CC2E05" w:rsidRPr="00E36972">
        <w:rPr>
          <w:rFonts w:asciiTheme="majorHAnsi" w:hAnsiTheme="majorHAnsi"/>
          <w:lang w:val="en-IE"/>
        </w:rPr>
        <w:t xml:space="preserve">in plenary </w:t>
      </w:r>
      <w:r w:rsidR="00E6048C" w:rsidRPr="00E36972">
        <w:rPr>
          <w:rFonts w:asciiTheme="majorHAnsi" w:hAnsiTheme="majorHAnsi"/>
          <w:lang w:val="en-IE"/>
        </w:rPr>
        <w:t>on his/her group</w:t>
      </w:r>
      <w:r w:rsidR="009D771F">
        <w:rPr>
          <w:rFonts w:asciiTheme="majorHAnsi" w:hAnsiTheme="majorHAnsi"/>
          <w:lang w:val="en-IE"/>
        </w:rPr>
        <w:t>’s</w:t>
      </w:r>
      <w:r w:rsidR="00E6048C" w:rsidRPr="00E36972">
        <w:rPr>
          <w:rFonts w:asciiTheme="majorHAnsi" w:hAnsiTheme="majorHAnsi"/>
          <w:lang w:val="en-IE"/>
        </w:rPr>
        <w:t xml:space="preserve"> findings</w:t>
      </w:r>
      <w:r w:rsidR="00CC2E05" w:rsidRPr="00E36972">
        <w:rPr>
          <w:rFonts w:asciiTheme="majorHAnsi" w:hAnsiTheme="majorHAnsi"/>
          <w:lang w:val="en-IE"/>
        </w:rPr>
        <w:t xml:space="preserve">. After each presentation, the trainer can ask if other members of the </w:t>
      </w:r>
      <w:r w:rsidR="00F841FB" w:rsidRPr="00E36972">
        <w:rPr>
          <w:rFonts w:asciiTheme="majorHAnsi" w:hAnsiTheme="majorHAnsi"/>
          <w:lang w:val="en-IE"/>
        </w:rPr>
        <w:t xml:space="preserve">relevant </w:t>
      </w:r>
      <w:r w:rsidR="00CC2E05" w:rsidRPr="00E36972">
        <w:rPr>
          <w:rFonts w:asciiTheme="majorHAnsi" w:hAnsiTheme="majorHAnsi"/>
          <w:lang w:val="en-IE"/>
        </w:rPr>
        <w:t>group have additional information to add before complementing the answers</w:t>
      </w:r>
      <w:r w:rsidR="00F841FB" w:rsidRPr="00E36972">
        <w:rPr>
          <w:rFonts w:asciiTheme="majorHAnsi" w:hAnsiTheme="majorHAnsi"/>
          <w:lang w:val="en-IE"/>
        </w:rPr>
        <w:t>.</w:t>
      </w:r>
    </w:p>
    <w:p w14:paraId="136616C8" w14:textId="77777777" w:rsidR="00F841FB" w:rsidRPr="000A7B45" w:rsidRDefault="00F841FB" w:rsidP="00FB7965">
      <w:pPr>
        <w:ind w:firstLine="0"/>
        <w:rPr>
          <w:rFonts w:asciiTheme="majorHAnsi" w:hAnsiTheme="majorHAnsi"/>
          <w:highlight w:val="yellow"/>
          <w:lang w:val="en-IE"/>
        </w:rPr>
      </w:pPr>
    </w:p>
    <w:p w14:paraId="54FDCF50" w14:textId="7508FA97" w:rsidR="00F841FB" w:rsidRPr="00FB7965" w:rsidRDefault="0018387F" w:rsidP="00FB7965">
      <w:pPr>
        <w:ind w:firstLine="0"/>
        <w:rPr>
          <w:rFonts w:asciiTheme="majorHAnsi" w:hAnsiTheme="majorHAnsi"/>
          <w:lang w:val="en-IE"/>
        </w:rPr>
      </w:pPr>
      <w:r w:rsidRPr="00510597">
        <w:rPr>
          <w:rFonts w:asciiTheme="majorHAnsi" w:hAnsiTheme="majorHAnsi"/>
          <w:lang w:val="en-IE"/>
        </w:rPr>
        <w:t>At the end of the exercise, t</w:t>
      </w:r>
      <w:r w:rsidR="00F841FB" w:rsidRPr="00510597">
        <w:rPr>
          <w:rFonts w:asciiTheme="majorHAnsi" w:hAnsiTheme="majorHAnsi"/>
          <w:lang w:val="en-IE"/>
        </w:rPr>
        <w:t xml:space="preserve">he trainer can distribute a second set of relevant excerpts from the judgement or decision selected including the allegations and </w:t>
      </w:r>
      <w:r w:rsidRPr="00510597">
        <w:rPr>
          <w:rFonts w:asciiTheme="majorHAnsi" w:hAnsiTheme="majorHAnsi"/>
          <w:lang w:val="en-IE"/>
        </w:rPr>
        <w:t xml:space="preserve">legal </w:t>
      </w:r>
      <w:r w:rsidR="00F841FB" w:rsidRPr="00510597">
        <w:rPr>
          <w:rFonts w:asciiTheme="majorHAnsi" w:hAnsiTheme="majorHAnsi"/>
          <w:lang w:val="en-IE"/>
        </w:rPr>
        <w:t>findings</w:t>
      </w:r>
      <w:r w:rsidR="00052511">
        <w:rPr>
          <w:rFonts w:asciiTheme="majorHAnsi" w:hAnsiTheme="majorHAnsi"/>
          <w:lang w:val="en-IE"/>
        </w:rPr>
        <w:t>, including measures of reparation,</w:t>
      </w:r>
      <w:r w:rsidR="00F841FB" w:rsidRPr="00510597">
        <w:rPr>
          <w:rFonts w:asciiTheme="majorHAnsi" w:hAnsiTheme="majorHAnsi"/>
          <w:lang w:val="en-IE"/>
        </w:rPr>
        <w:t xml:space="preserve"> made</w:t>
      </w:r>
      <w:r w:rsidR="00C3023F" w:rsidRPr="00510597">
        <w:rPr>
          <w:rFonts w:asciiTheme="majorHAnsi" w:hAnsiTheme="majorHAnsi"/>
          <w:lang w:val="en-IE"/>
        </w:rPr>
        <w:t xml:space="preserve"> by the human rights mechanism.  The participants should end up with either a full decision or relevant excerpts of the factual and legal parts which they can study for further details if they are interested.</w:t>
      </w:r>
    </w:p>
    <w:p w14:paraId="251E2B47" w14:textId="1F73AB66" w:rsidR="000E3F00" w:rsidRPr="006F4FA1" w:rsidRDefault="00253B4E" w:rsidP="00826D89">
      <w:pPr>
        <w:ind w:firstLine="0"/>
        <w:rPr>
          <w:lang w:val="en-IE"/>
        </w:rPr>
      </w:pPr>
      <w:r>
        <w:rPr>
          <w:rFonts w:asciiTheme="majorHAnsi" w:hAnsiTheme="majorHAnsi"/>
          <w:lang w:val="en-IE"/>
        </w:rPr>
        <w:t xml:space="preserve"> </w:t>
      </w:r>
    </w:p>
    <w:sectPr w:rsidR="000E3F00" w:rsidRPr="006F4FA1" w:rsidSect="00B74B9C">
      <w:headerReference w:type="default" r:id="rId7"/>
      <w:footerReference w:type="default" r:id="rId8"/>
      <w:pgSz w:w="11906" w:h="16838"/>
      <w:pgMar w:top="1417" w:right="1417" w:bottom="1417" w:left="1417" w:header="285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DA68CD" w16cid:durableId="1E45310F"/>
  <w16cid:commentId w16cid:paraId="21AD769D" w16cid:durableId="1E4533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49D20" w14:textId="77777777" w:rsidR="008E2141" w:rsidRDefault="008E2141" w:rsidP="006F4FA1">
      <w:pPr>
        <w:spacing w:line="240" w:lineRule="auto"/>
      </w:pPr>
      <w:r>
        <w:separator/>
      </w:r>
    </w:p>
  </w:endnote>
  <w:endnote w:type="continuationSeparator" w:id="0">
    <w:p w14:paraId="61E7F1A6" w14:textId="77777777" w:rsidR="008E2141" w:rsidRDefault="008E2141" w:rsidP="006F4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851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EAC90" w14:textId="77777777" w:rsidR="006527B6" w:rsidRDefault="006527B6" w:rsidP="00C748B0">
        <w:pPr>
          <w:pStyle w:val="Footer"/>
          <w:ind w:firstLine="0"/>
        </w:pPr>
      </w:p>
      <w:p w14:paraId="2F7EFAF0" w14:textId="41910062" w:rsidR="006527B6" w:rsidRDefault="006527B6" w:rsidP="00C748B0">
        <w:pPr>
          <w:pStyle w:val="Footer"/>
          <w:ind w:firstLine="0"/>
        </w:pPr>
        <w:r w:rsidRPr="00C748B0">
          <w:rPr>
            <w:i/>
            <w:lang w:val="en-US"/>
          </w:rPr>
          <w:t>© Institute for International Criminal Investigations 201</w:t>
        </w:r>
        <w:r>
          <w:rPr>
            <w:i/>
            <w:lang w:val="en-US"/>
          </w:rPr>
          <w:t>8</w:t>
        </w:r>
      </w:p>
      <w:p w14:paraId="356D8EDF" w14:textId="382222E4" w:rsidR="006527B6" w:rsidRDefault="006527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2E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0ED801" w14:textId="77777777" w:rsidR="006527B6" w:rsidRPr="006F4FA1" w:rsidRDefault="006527B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04300" w14:textId="77777777" w:rsidR="008E2141" w:rsidRDefault="008E2141" w:rsidP="006F4FA1">
      <w:pPr>
        <w:spacing w:line="240" w:lineRule="auto"/>
      </w:pPr>
      <w:r>
        <w:separator/>
      </w:r>
    </w:p>
  </w:footnote>
  <w:footnote w:type="continuationSeparator" w:id="0">
    <w:p w14:paraId="79AE6804" w14:textId="77777777" w:rsidR="008E2141" w:rsidRDefault="008E2141" w:rsidP="006F4F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1A83B" w14:textId="344476DE" w:rsidR="006527B6" w:rsidRDefault="006527B6" w:rsidP="00B74B9C">
    <w:pPr>
      <w:pStyle w:val="Header"/>
      <w:ind w:firstLine="7938"/>
    </w:pPr>
    <w:r w:rsidRPr="00F448F5">
      <w:rPr>
        <w:noProof/>
        <w:lang w:val="en-GB" w:eastAsia="en-GB" w:bidi="ta-LK"/>
      </w:rPr>
      <w:drawing>
        <wp:anchor distT="0" distB="0" distL="114300" distR="114300" simplePos="0" relativeHeight="251662336" behindDoc="0" locked="0" layoutInCell="1" allowOverlap="1" wp14:anchorId="71AF2BF9" wp14:editId="06C8C964">
          <wp:simplePos x="0" y="0"/>
          <wp:positionH relativeFrom="margin">
            <wp:posOffset>5143500</wp:posOffset>
          </wp:positionH>
          <wp:positionV relativeFrom="paragraph">
            <wp:posOffset>33020</wp:posOffset>
          </wp:positionV>
          <wp:extent cx="655320" cy="580390"/>
          <wp:effectExtent l="0" t="0" r="5080" b="3810"/>
          <wp:wrapTopAndBottom/>
          <wp:docPr id="1" name="Picture 1" descr="C:\Users\Gabriel\Documents\A IICI\3 IICI governance management templates\New IICI logos etc\IICI-noun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\Documents\A IICI\3 IICI governance management templates\New IICI logos etc\IICI-noun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 w:bidi="ta-L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D2BA74" wp14:editId="5447E18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5260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B2F1E6C" w14:textId="393DE629" w:rsidR="006527B6" w:rsidRDefault="006072E5">
                              <w:pPr>
                                <w:spacing w:line="240" w:lineRule="auto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2BA74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left:0;text-align:left;margin-left:0;margin-top:0;width:453.6pt;height:13.8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7B2F1E6C" w14:textId="393DE629" w:rsidR="006527B6" w:rsidRDefault="006072E5">
                        <w:pPr>
                          <w:spacing w:line="240" w:lineRule="auto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 w:bidi="ta-L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A42619" wp14:editId="08568B6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75260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52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2AF630F5" w14:textId="06FBB850" w:rsidR="006527B6" w:rsidRDefault="006527B6">
                          <w:pPr>
                            <w:spacing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6072E5" w:rsidRPr="006072E5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6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42619" id="Text Box 474" o:spid="_x0000_s1027" type="#_x0000_t202" style="position:absolute;left:0;text-align:left;margin-left:0;margin-top:0;width:70.85pt;height:13.8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" o:allowincell="f" fillcolor="#4f81bd [3204]" stroked="f">
              <v:textbox style="mso-fit-shape-to-text:t" inset=",0,,0">
                <w:txbxContent>
                  <w:p w14:paraId="2AF630F5" w14:textId="06FBB850" w:rsidR="006527B6" w:rsidRDefault="006527B6">
                    <w:pPr>
                      <w:spacing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6072E5" w:rsidRPr="006072E5">
                      <w:rPr>
                        <w:noProof/>
                        <w:color w:val="FFFFFF" w:themeColor="background1"/>
                        <w14:numForm w14:val="lining"/>
                      </w:rPr>
                      <w:t>6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57A"/>
    <w:multiLevelType w:val="hybridMultilevel"/>
    <w:tmpl w:val="4E1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7947"/>
    <w:multiLevelType w:val="hybridMultilevel"/>
    <w:tmpl w:val="B8CAD2F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31DEB"/>
    <w:multiLevelType w:val="hybridMultilevel"/>
    <w:tmpl w:val="FF82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9601F"/>
    <w:multiLevelType w:val="hybridMultilevel"/>
    <w:tmpl w:val="355696CE"/>
    <w:lvl w:ilvl="0" w:tplc="CF5A3D3A">
      <w:start w:val="3"/>
      <w:numFmt w:val="bullet"/>
      <w:lvlText w:val="-"/>
      <w:lvlJc w:val="left"/>
      <w:pPr>
        <w:ind w:left="1776" w:hanging="360"/>
      </w:pPr>
      <w:rPr>
        <w:rFonts w:ascii="Cambria" w:eastAsiaTheme="minorHAnsi" w:hAnsi="Cambria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27740CF"/>
    <w:multiLevelType w:val="hybridMultilevel"/>
    <w:tmpl w:val="1AF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A1"/>
    <w:rsid w:val="000039A4"/>
    <w:rsid w:val="00006B39"/>
    <w:rsid w:val="00007D7A"/>
    <w:rsid w:val="00014DB4"/>
    <w:rsid w:val="0002052D"/>
    <w:rsid w:val="000214E4"/>
    <w:rsid w:val="00021FB1"/>
    <w:rsid w:val="00027486"/>
    <w:rsid w:val="00027D19"/>
    <w:rsid w:val="0003699A"/>
    <w:rsid w:val="0004351D"/>
    <w:rsid w:val="00043A93"/>
    <w:rsid w:val="00052511"/>
    <w:rsid w:val="00060608"/>
    <w:rsid w:val="0006153C"/>
    <w:rsid w:val="000652BC"/>
    <w:rsid w:val="00074CD4"/>
    <w:rsid w:val="000750E0"/>
    <w:rsid w:val="00081329"/>
    <w:rsid w:val="00081680"/>
    <w:rsid w:val="00082729"/>
    <w:rsid w:val="000918A8"/>
    <w:rsid w:val="00096727"/>
    <w:rsid w:val="00096B15"/>
    <w:rsid w:val="00097367"/>
    <w:rsid w:val="00097ED7"/>
    <w:rsid w:val="000A7B45"/>
    <w:rsid w:val="000C45AB"/>
    <w:rsid w:val="000E31F7"/>
    <w:rsid w:val="000E3F00"/>
    <w:rsid w:val="000F03D1"/>
    <w:rsid w:val="000F5A71"/>
    <w:rsid w:val="00101595"/>
    <w:rsid w:val="00110254"/>
    <w:rsid w:val="001125B6"/>
    <w:rsid w:val="001159B7"/>
    <w:rsid w:val="001234C7"/>
    <w:rsid w:val="00123E46"/>
    <w:rsid w:val="00124C31"/>
    <w:rsid w:val="00141EEE"/>
    <w:rsid w:val="00145231"/>
    <w:rsid w:val="001502C3"/>
    <w:rsid w:val="00150B15"/>
    <w:rsid w:val="001552BD"/>
    <w:rsid w:val="00161E8D"/>
    <w:rsid w:val="00165887"/>
    <w:rsid w:val="00165953"/>
    <w:rsid w:val="00165F1B"/>
    <w:rsid w:val="0018118E"/>
    <w:rsid w:val="0018387F"/>
    <w:rsid w:val="00186B75"/>
    <w:rsid w:val="00187E94"/>
    <w:rsid w:val="00191504"/>
    <w:rsid w:val="00193630"/>
    <w:rsid w:val="001A11AF"/>
    <w:rsid w:val="001A3B9E"/>
    <w:rsid w:val="001A5D38"/>
    <w:rsid w:val="001B0EDA"/>
    <w:rsid w:val="001B22EA"/>
    <w:rsid w:val="001B5CEE"/>
    <w:rsid w:val="001C0FB6"/>
    <w:rsid w:val="001C276C"/>
    <w:rsid w:val="001C58AD"/>
    <w:rsid w:val="001D7CE3"/>
    <w:rsid w:val="001E19C7"/>
    <w:rsid w:val="001E6664"/>
    <w:rsid w:val="001F6ADD"/>
    <w:rsid w:val="001F7029"/>
    <w:rsid w:val="0020623F"/>
    <w:rsid w:val="00213045"/>
    <w:rsid w:val="0021356B"/>
    <w:rsid w:val="00214667"/>
    <w:rsid w:val="002146EA"/>
    <w:rsid w:val="00215D2C"/>
    <w:rsid w:val="0022332D"/>
    <w:rsid w:val="00232D37"/>
    <w:rsid w:val="002337D0"/>
    <w:rsid w:val="00234F82"/>
    <w:rsid w:val="0024348F"/>
    <w:rsid w:val="002436F9"/>
    <w:rsid w:val="00243B93"/>
    <w:rsid w:val="00250016"/>
    <w:rsid w:val="00252305"/>
    <w:rsid w:val="00253268"/>
    <w:rsid w:val="00253B4E"/>
    <w:rsid w:val="00253C92"/>
    <w:rsid w:val="00254043"/>
    <w:rsid w:val="00255E8C"/>
    <w:rsid w:val="00257572"/>
    <w:rsid w:val="00260D92"/>
    <w:rsid w:val="00261023"/>
    <w:rsid w:val="00262302"/>
    <w:rsid w:val="002660D4"/>
    <w:rsid w:val="002716FF"/>
    <w:rsid w:val="002809F8"/>
    <w:rsid w:val="00286FA2"/>
    <w:rsid w:val="002912CE"/>
    <w:rsid w:val="00297B0D"/>
    <w:rsid w:val="002A0A4B"/>
    <w:rsid w:val="002C42B1"/>
    <w:rsid w:val="002C49E7"/>
    <w:rsid w:val="002C4ABB"/>
    <w:rsid w:val="002C7E58"/>
    <w:rsid w:val="002D212B"/>
    <w:rsid w:val="002D3503"/>
    <w:rsid w:val="002D50E4"/>
    <w:rsid w:val="002D79FD"/>
    <w:rsid w:val="002E40D8"/>
    <w:rsid w:val="002F30F0"/>
    <w:rsid w:val="00305675"/>
    <w:rsid w:val="00306E52"/>
    <w:rsid w:val="00311E2B"/>
    <w:rsid w:val="003121BA"/>
    <w:rsid w:val="00312DEC"/>
    <w:rsid w:val="003176C2"/>
    <w:rsid w:val="00330A0C"/>
    <w:rsid w:val="0033648A"/>
    <w:rsid w:val="00336A50"/>
    <w:rsid w:val="003429AC"/>
    <w:rsid w:val="00346775"/>
    <w:rsid w:val="00354B23"/>
    <w:rsid w:val="003555BB"/>
    <w:rsid w:val="003775F3"/>
    <w:rsid w:val="00377950"/>
    <w:rsid w:val="00383634"/>
    <w:rsid w:val="00390458"/>
    <w:rsid w:val="00390F4A"/>
    <w:rsid w:val="00395E59"/>
    <w:rsid w:val="00396DEC"/>
    <w:rsid w:val="00396F8B"/>
    <w:rsid w:val="00397C99"/>
    <w:rsid w:val="003A02AB"/>
    <w:rsid w:val="003A0894"/>
    <w:rsid w:val="003A0F99"/>
    <w:rsid w:val="003A6F96"/>
    <w:rsid w:val="003A7A64"/>
    <w:rsid w:val="003B04F5"/>
    <w:rsid w:val="003B3D2A"/>
    <w:rsid w:val="003B68BF"/>
    <w:rsid w:val="003C1699"/>
    <w:rsid w:val="003D16AE"/>
    <w:rsid w:val="003D16C9"/>
    <w:rsid w:val="003E6A3E"/>
    <w:rsid w:val="003E754D"/>
    <w:rsid w:val="003E76FB"/>
    <w:rsid w:val="003F071A"/>
    <w:rsid w:val="003F2D16"/>
    <w:rsid w:val="00403F3A"/>
    <w:rsid w:val="004101CB"/>
    <w:rsid w:val="0042010F"/>
    <w:rsid w:val="004258EA"/>
    <w:rsid w:val="00433321"/>
    <w:rsid w:val="00433E11"/>
    <w:rsid w:val="00436B50"/>
    <w:rsid w:val="00445741"/>
    <w:rsid w:val="00447912"/>
    <w:rsid w:val="00455BA3"/>
    <w:rsid w:val="00457458"/>
    <w:rsid w:val="00480A2B"/>
    <w:rsid w:val="004846E4"/>
    <w:rsid w:val="00486823"/>
    <w:rsid w:val="00492628"/>
    <w:rsid w:val="004941CF"/>
    <w:rsid w:val="004943AC"/>
    <w:rsid w:val="004965BD"/>
    <w:rsid w:val="00497116"/>
    <w:rsid w:val="004972B3"/>
    <w:rsid w:val="004A008A"/>
    <w:rsid w:val="004A20FB"/>
    <w:rsid w:val="004A3F5F"/>
    <w:rsid w:val="004A5D4F"/>
    <w:rsid w:val="004B59C8"/>
    <w:rsid w:val="004B7450"/>
    <w:rsid w:val="004C17EF"/>
    <w:rsid w:val="004C1BDE"/>
    <w:rsid w:val="004D3346"/>
    <w:rsid w:val="004E0574"/>
    <w:rsid w:val="004E1C8B"/>
    <w:rsid w:val="004F1339"/>
    <w:rsid w:val="004F4570"/>
    <w:rsid w:val="004F7816"/>
    <w:rsid w:val="00510597"/>
    <w:rsid w:val="00512017"/>
    <w:rsid w:val="0051497B"/>
    <w:rsid w:val="00525712"/>
    <w:rsid w:val="00527372"/>
    <w:rsid w:val="00531152"/>
    <w:rsid w:val="00531236"/>
    <w:rsid w:val="00540227"/>
    <w:rsid w:val="00540C15"/>
    <w:rsid w:val="00541B04"/>
    <w:rsid w:val="00545F8D"/>
    <w:rsid w:val="00551EA7"/>
    <w:rsid w:val="00557179"/>
    <w:rsid w:val="00560B03"/>
    <w:rsid w:val="005640B8"/>
    <w:rsid w:val="00565D25"/>
    <w:rsid w:val="00566A5F"/>
    <w:rsid w:val="005700D4"/>
    <w:rsid w:val="00572344"/>
    <w:rsid w:val="005856FE"/>
    <w:rsid w:val="00594062"/>
    <w:rsid w:val="0059546D"/>
    <w:rsid w:val="005A1B36"/>
    <w:rsid w:val="005A1EBA"/>
    <w:rsid w:val="005A7DCB"/>
    <w:rsid w:val="005B0CBC"/>
    <w:rsid w:val="005B2B72"/>
    <w:rsid w:val="005B2F2D"/>
    <w:rsid w:val="005B6100"/>
    <w:rsid w:val="005B73A9"/>
    <w:rsid w:val="005C18D8"/>
    <w:rsid w:val="005C34F2"/>
    <w:rsid w:val="005C4A57"/>
    <w:rsid w:val="005D204F"/>
    <w:rsid w:val="005D2E29"/>
    <w:rsid w:val="005D5B59"/>
    <w:rsid w:val="005D6CFB"/>
    <w:rsid w:val="005E5313"/>
    <w:rsid w:val="005E5B9C"/>
    <w:rsid w:val="005F4AAE"/>
    <w:rsid w:val="006027EF"/>
    <w:rsid w:val="00603522"/>
    <w:rsid w:val="0060429E"/>
    <w:rsid w:val="006072E5"/>
    <w:rsid w:val="00626E8A"/>
    <w:rsid w:val="00631B56"/>
    <w:rsid w:val="00635646"/>
    <w:rsid w:val="00635B35"/>
    <w:rsid w:val="0063733C"/>
    <w:rsid w:val="0065136C"/>
    <w:rsid w:val="006527B6"/>
    <w:rsid w:val="0065352A"/>
    <w:rsid w:val="006610B8"/>
    <w:rsid w:val="00662C34"/>
    <w:rsid w:val="00662D87"/>
    <w:rsid w:val="00672ABA"/>
    <w:rsid w:val="006843F9"/>
    <w:rsid w:val="006903A6"/>
    <w:rsid w:val="006A12C0"/>
    <w:rsid w:val="006A6C6C"/>
    <w:rsid w:val="006B5465"/>
    <w:rsid w:val="006B6B9C"/>
    <w:rsid w:val="006B708C"/>
    <w:rsid w:val="006B7E18"/>
    <w:rsid w:val="006D2D5C"/>
    <w:rsid w:val="006D6C45"/>
    <w:rsid w:val="006E543F"/>
    <w:rsid w:val="006E7F38"/>
    <w:rsid w:val="006F17A4"/>
    <w:rsid w:val="006F258D"/>
    <w:rsid w:val="006F3119"/>
    <w:rsid w:val="006F4FA1"/>
    <w:rsid w:val="006F6D62"/>
    <w:rsid w:val="007004CF"/>
    <w:rsid w:val="007030D7"/>
    <w:rsid w:val="007042E7"/>
    <w:rsid w:val="007055F0"/>
    <w:rsid w:val="00710CC9"/>
    <w:rsid w:val="00712D15"/>
    <w:rsid w:val="007209EC"/>
    <w:rsid w:val="00720BA2"/>
    <w:rsid w:val="0072266A"/>
    <w:rsid w:val="0072760C"/>
    <w:rsid w:val="00730F7D"/>
    <w:rsid w:val="00736C77"/>
    <w:rsid w:val="00740E21"/>
    <w:rsid w:val="007415B3"/>
    <w:rsid w:val="00741D8B"/>
    <w:rsid w:val="007477BA"/>
    <w:rsid w:val="007514F3"/>
    <w:rsid w:val="00751CB7"/>
    <w:rsid w:val="007549C1"/>
    <w:rsid w:val="007600D6"/>
    <w:rsid w:val="00760F4A"/>
    <w:rsid w:val="0076555E"/>
    <w:rsid w:val="00765EDC"/>
    <w:rsid w:val="0076616E"/>
    <w:rsid w:val="007743F3"/>
    <w:rsid w:val="0077566D"/>
    <w:rsid w:val="0078457D"/>
    <w:rsid w:val="00787470"/>
    <w:rsid w:val="0079087B"/>
    <w:rsid w:val="00794DB1"/>
    <w:rsid w:val="007A0D4C"/>
    <w:rsid w:val="007A1F8A"/>
    <w:rsid w:val="007A7313"/>
    <w:rsid w:val="007B4AB7"/>
    <w:rsid w:val="007C0C4C"/>
    <w:rsid w:val="007C1923"/>
    <w:rsid w:val="007C2F8F"/>
    <w:rsid w:val="007C420A"/>
    <w:rsid w:val="007C4C1F"/>
    <w:rsid w:val="007D5C16"/>
    <w:rsid w:val="007D6500"/>
    <w:rsid w:val="007E7E89"/>
    <w:rsid w:val="007F4597"/>
    <w:rsid w:val="00817FE6"/>
    <w:rsid w:val="00820673"/>
    <w:rsid w:val="0082390A"/>
    <w:rsid w:val="00825EC2"/>
    <w:rsid w:val="00826D89"/>
    <w:rsid w:val="00832556"/>
    <w:rsid w:val="0083313F"/>
    <w:rsid w:val="0083691D"/>
    <w:rsid w:val="008439D4"/>
    <w:rsid w:val="00846677"/>
    <w:rsid w:val="00850DC5"/>
    <w:rsid w:val="008559E2"/>
    <w:rsid w:val="008560FB"/>
    <w:rsid w:val="008579CD"/>
    <w:rsid w:val="00861CB3"/>
    <w:rsid w:val="00863585"/>
    <w:rsid w:val="008667E5"/>
    <w:rsid w:val="00866D85"/>
    <w:rsid w:val="0087258F"/>
    <w:rsid w:val="00883DF8"/>
    <w:rsid w:val="00884190"/>
    <w:rsid w:val="008876D4"/>
    <w:rsid w:val="00887874"/>
    <w:rsid w:val="008908F9"/>
    <w:rsid w:val="00894DC6"/>
    <w:rsid w:val="008953B8"/>
    <w:rsid w:val="008A0143"/>
    <w:rsid w:val="008A1680"/>
    <w:rsid w:val="008A3018"/>
    <w:rsid w:val="008A5DB5"/>
    <w:rsid w:val="008A60A3"/>
    <w:rsid w:val="008C0C8D"/>
    <w:rsid w:val="008C6F85"/>
    <w:rsid w:val="008D54F0"/>
    <w:rsid w:val="008D7104"/>
    <w:rsid w:val="008D74AF"/>
    <w:rsid w:val="008E1D91"/>
    <w:rsid w:val="008E2141"/>
    <w:rsid w:val="008E30CF"/>
    <w:rsid w:val="008E4D11"/>
    <w:rsid w:val="008E5B48"/>
    <w:rsid w:val="00905EDD"/>
    <w:rsid w:val="00910F99"/>
    <w:rsid w:val="00911025"/>
    <w:rsid w:val="00911176"/>
    <w:rsid w:val="0091119F"/>
    <w:rsid w:val="00912E09"/>
    <w:rsid w:val="00913C00"/>
    <w:rsid w:val="009233C3"/>
    <w:rsid w:val="009250AE"/>
    <w:rsid w:val="009353DC"/>
    <w:rsid w:val="00936AE5"/>
    <w:rsid w:val="009542CE"/>
    <w:rsid w:val="00954BEA"/>
    <w:rsid w:val="009562E8"/>
    <w:rsid w:val="0096026F"/>
    <w:rsid w:val="00963C11"/>
    <w:rsid w:val="00965971"/>
    <w:rsid w:val="009720B5"/>
    <w:rsid w:val="00974605"/>
    <w:rsid w:val="00977FA7"/>
    <w:rsid w:val="00981EC8"/>
    <w:rsid w:val="00981ECA"/>
    <w:rsid w:val="00984E2E"/>
    <w:rsid w:val="009857DE"/>
    <w:rsid w:val="009A0C24"/>
    <w:rsid w:val="009A26CF"/>
    <w:rsid w:val="009A6105"/>
    <w:rsid w:val="009B5F82"/>
    <w:rsid w:val="009B7269"/>
    <w:rsid w:val="009C336E"/>
    <w:rsid w:val="009C3737"/>
    <w:rsid w:val="009D1908"/>
    <w:rsid w:val="009D5135"/>
    <w:rsid w:val="009D771F"/>
    <w:rsid w:val="009E16D9"/>
    <w:rsid w:val="009E1DE1"/>
    <w:rsid w:val="009E1E05"/>
    <w:rsid w:val="009E303B"/>
    <w:rsid w:val="009E6FBC"/>
    <w:rsid w:val="009F01BF"/>
    <w:rsid w:val="009F4CF6"/>
    <w:rsid w:val="00A003AE"/>
    <w:rsid w:val="00A062AC"/>
    <w:rsid w:val="00A06861"/>
    <w:rsid w:val="00A131FD"/>
    <w:rsid w:val="00A172F3"/>
    <w:rsid w:val="00A21CAA"/>
    <w:rsid w:val="00A352F2"/>
    <w:rsid w:val="00A35CA0"/>
    <w:rsid w:val="00A4103A"/>
    <w:rsid w:val="00A47F96"/>
    <w:rsid w:val="00A529DD"/>
    <w:rsid w:val="00A5467F"/>
    <w:rsid w:val="00A5619A"/>
    <w:rsid w:val="00A60320"/>
    <w:rsid w:val="00A6166E"/>
    <w:rsid w:val="00A72800"/>
    <w:rsid w:val="00A7486D"/>
    <w:rsid w:val="00A809C8"/>
    <w:rsid w:val="00AB213F"/>
    <w:rsid w:val="00AB66DA"/>
    <w:rsid w:val="00AD029C"/>
    <w:rsid w:val="00AD2389"/>
    <w:rsid w:val="00AD26E1"/>
    <w:rsid w:val="00AD3A9D"/>
    <w:rsid w:val="00AD40E0"/>
    <w:rsid w:val="00AE0AC4"/>
    <w:rsid w:val="00AE16AA"/>
    <w:rsid w:val="00AE25C7"/>
    <w:rsid w:val="00AE304D"/>
    <w:rsid w:val="00AF0A43"/>
    <w:rsid w:val="00AF2A0F"/>
    <w:rsid w:val="00AF2B30"/>
    <w:rsid w:val="00AF4406"/>
    <w:rsid w:val="00AF737B"/>
    <w:rsid w:val="00B01F94"/>
    <w:rsid w:val="00B02F9A"/>
    <w:rsid w:val="00B053A6"/>
    <w:rsid w:val="00B119E2"/>
    <w:rsid w:val="00B20030"/>
    <w:rsid w:val="00B23329"/>
    <w:rsid w:val="00B309A9"/>
    <w:rsid w:val="00B31A38"/>
    <w:rsid w:val="00B322CA"/>
    <w:rsid w:val="00B34843"/>
    <w:rsid w:val="00B428B2"/>
    <w:rsid w:val="00B44DEE"/>
    <w:rsid w:val="00B51C44"/>
    <w:rsid w:val="00B54013"/>
    <w:rsid w:val="00B552FB"/>
    <w:rsid w:val="00B55437"/>
    <w:rsid w:val="00B56070"/>
    <w:rsid w:val="00B5646C"/>
    <w:rsid w:val="00B57294"/>
    <w:rsid w:val="00B572E8"/>
    <w:rsid w:val="00B576E6"/>
    <w:rsid w:val="00B60855"/>
    <w:rsid w:val="00B65E5D"/>
    <w:rsid w:val="00B74641"/>
    <w:rsid w:val="00B74AF0"/>
    <w:rsid w:val="00B74B9C"/>
    <w:rsid w:val="00B777D8"/>
    <w:rsid w:val="00B81A15"/>
    <w:rsid w:val="00B82345"/>
    <w:rsid w:val="00B871D7"/>
    <w:rsid w:val="00B932A6"/>
    <w:rsid w:val="00BA47FA"/>
    <w:rsid w:val="00BA48AA"/>
    <w:rsid w:val="00BB03E9"/>
    <w:rsid w:val="00BB19C5"/>
    <w:rsid w:val="00BB3DB0"/>
    <w:rsid w:val="00BB51F6"/>
    <w:rsid w:val="00BB697A"/>
    <w:rsid w:val="00BC5441"/>
    <w:rsid w:val="00BD0EFB"/>
    <w:rsid w:val="00BE2142"/>
    <w:rsid w:val="00BE5ED5"/>
    <w:rsid w:val="00BF25F4"/>
    <w:rsid w:val="00BF7AD2"/>
    <w:rsid w:val="00C00FD6"/>
    <w:rsid w:val="00C044E4"/>
    <w:rsid w:val="00C1362F"/>
    <w:rsid w:val="00C148CC"/>
    <w:rsid w:val="00C2043A"/>
    <w:rsid w:val="00C2196E"/>
    <w:rsid w:val="00C22A41"/>
    <w:rsid w:val="00C3023F"/>
    <w:rsid w:val="00C3085F"/>
    <w:rsid w:val="00C37027"/>
    <w:rsid w:val="00C40429"/>
    <w:rsid w:val="00C52006"/>
    <w:rsid w:val="00C57D0A"/>
    <w:rsid w:val="00C70138"/>
    <w:rsid w:val="00C70A86"/>
    <w:rsid w:val="00C71856"/>
    <w:rsid w:val="00C72269"/>
    <w:rsid w:val="00C730C7"/>
    <w:rsid w:val="00C748B0"/>
    <w:rsid w:val="00C7631A"/>
    <w:rsid w:val="00C81BAD"/>
    <w:rsid w:val="00C8261A"/>
    <w:rsid w:val="00C84FD7"/>
    <w:rsid w:val="00C901D9"/>
    <w:rsid w:val="00C92B8A"/>
    <w:rsid w:val="00C92F29"/>
    <w:rsid w:val="00C967AB"/>
    <w:rsid w:val="00CB7142"/>
    <w:rsid w:val="00CC2E05"/>
    <w:rsid w:val="00CD06C5"/>
    <w:rsid w:val="00CD765E"/>
    <w:rsid w:val="00CE00DE"/>
    <w:rsid w:val="00CE42CC"/>
    <w:rsid w:val="00CE6991"/>
    <w:rsid w:val="00CE7421"/>
    <w:rsid w:val="00CF3A7D"/>
    <w:rsid w:val="00CF4AE4"/>
    <w:rsid w:val="00D003C3"/>
    <w:rsid w:val="00D009F2"/>
    <w:rsid w:val="00D112B4"/>
    <w:rsid w:val="00D1349F"/>
    <w:rsid w:val="00D13D3D"/>
    <w:rsid w:val="00D14FD5"/>
    <w:rsid w:val="00D22B68"/>
    <w:rsid w:val="00D23147"/>
    <w:rsid w:val="00D3226E"/>
    <w:rsid w:val="00D34232"/>
    <w:rsid w:val="00D361C1"/>
    <w:rsid w:val="00D37EDF"/>
    <w:rsid w:val="00D45FBD"/>
    <w:rsid w:val="00D5133B"/>
    <w:rsid w:val="00D52157"/>
    <w:rsid w:val="00D52B14"/>
    <w:rsid w:val="00D60C2D"/>
    <w:rsid w:val="00D623EB"/>
    <w:rsid w:val="00D62FB4"/>
    <w:rsid w:val="00D6663C"/>
    <w:rsid w:val="00D71C47"/>
    <w:rsid w:val="00D72A20"/>
    <w:rsid w:val="00D72CF3"/>
    <w:rsid w:val="00D77F9C"/>
    <w:rsid w:val="00D84292"/>
    <w:rsid w:val="00D92D24"/>
    <w:rsid w:val="00D96AC7"/>
    <w:rsid w:val="00DA235A"/>
    <w:rsid w:val="00DA5CE6"/>
    <w:rsid w:val="00DA6637"/>
    <w:rsid w:val="00DB7AEF"/>
    <w:rsid w:val="00DC3A14"/>
    <w:rsid w:val="00DD2B7F"/>
    <w:rsid w:val="00DE32EA"/>
    <w:rsid w:val="00DF27C5"/>
    <w:rsid w:val="00DF44F0"/>
    <w:rsid w:val="00E00B43"/>
    <w:rsid w:val="00E04E68"/>
    <w:rsid w:val="00E167D0"/>
    <w:rsid w:val="00E16B59"/>
    <w:rsid w:val="00E2178C"/>
    <w:rsid w:val="00E23E12"/>
    <w:rsid w:val="00E25296"/>
    <w:rsid w:val="00E27A82"/>
    <w:rsid w:val="00E32A8F"/>
    <w:rsid w:val="00E33E45"/>
    <w:rsid w:val="00E361FC"/>
    <w:rsid w:val="00E36972"/>
    <w:rsid w:val="00E41065"/>
    <w:rsid w:val="00E5240E"/>
    <w:rsid w:val="00E5243F"/>
    <w:rsid w:val="00E546EA"/>
    <w:rsid w:val="00E6048C"/>
    <w:rsid w:val="00E652A8"/>
    <w:rsid w:val="00E71A00"/>
    <w:rsid w:val="00E7217B"/>
    <w:rsid w:val="00E73B67"/>
    <w:rsid w:val="00E76757"/>
    <w:rsid w:val="00E77343"/>
    <w:rsid w:val="00E77FAB"/>
    <w:rsid w:val="00E86BC7"/>
    <w:rsid w:val="00E9208C"/>
    <w:rsid w:val="00E9334D"/>
    <w:rsid w:val="00E93BB9"/>
    <w:rsid w:val="00EA540F"/>
    <w:rsid w:val="00EA5D85"/>
    <w:rsid w:val="00EB4DD0"/>
    <w:rsid w:val="00EC00EE"/>
    <w:rsid w:val="00EC1405"/>
    <w:rsid w:val="00EC3557"/>
    <w:rsid w:val="00EC49CC"/>
    <w:rsid w:val="00EC4EF3"/>
    <w:rsid w:val="00EC73AD"/>
    <w:rsid w:val="00ED135A"/>
    <w:rsid w:val="00ED5642"/>
    <w:rsid w:val="00ED5C61"/>
    <w:rsid w:val="00EE2211"/>
    <w:rsid w:val="00EE4A68"/>
    <w:rsid w:val="00EE506D"/>
    <w:rsid w:val="00EF061C"/>
    <w:rsid w:val="00EF0A70"/>
    <w:rsid w:val="00EF5395"/>
    <w:rsid w:val="00EF79C6"/>
    <w:rsid w:val="00F01A80"/>
    <w:rsid w:val="00F04EA6"/>
    <w:rsid w:val="00F0645F"/>
    <w:rsid w:val="00F148C3"/>
    <w:rsid w:val="00F157A5"/>
    <w:rsid w:val="00F16216"/>
    <w:rsid w:val="00F22533"/>
    <w:rsid w:val="00F23964"/>
    <w:rsid w:val="00F23A30"/>
    <w:rsid w:val="00F24F44"/>
    <w:rsid w:val="00F26FFF"/>
    <w:rsid w:val="00F31269"/>
    <w:rsid w:val="00F40E39"/>
    <w:rsid w:val="00F41C82"/>
    <w:rsid w:val="00F4401F"/>
    <w:rsid w:val="00F443C7"/>
    <w:rsid w:val="00F62F0D"/>
    <w:rsid w:val="00F677A2"/>
    <w:rsid w:val="00F73FA9"/>
    <w:rsid w:val="00F83AC8"/>
    <w:rsid w:val="00F841FB"/>
    <w:rsid w:val="00F90B7C"/>
    <w:rsid w:val="00F929C8"/>
    <w:rsid w:val="00F962B0"/>
    <w:rsid w:val="00FA0CEC"/>
    <w:rsid w:val="00FA0F44"/>
    <w:rsid w:val="00FA39BC"/>
    <w:rsid w:val="00FA4592"/>
    <w:rsid w:val="00FA6159"/>
    <w:rsid w:val="00FB2A3F"/>
    <w:rsid w:val="00FB7965"/>
    <w:rsid w:val="00FC2865"/>
    <w:rsid w:val="00FC3AC3"/>
    <w:rsid w:val="00FD44F5"/>
    <w:rsid w:val="00FD71B2"/>
    <w:rsid w:val="00FE35BC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9B6851"/>
  <w15:docId w15:val="{A76ADEA0-8127-4498-9C84-430B3808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21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CE7421"/>
    <w:pPr>
      <w:spacing w:before="480"/>
      <w:contextualSpacing/>
      <w:outlineLvl w:val="0"/>
    </w:pPr>
    <w:rPr>
      <w:rFonts w:asciiTheme="majorHAnsi" w:hAnsiTheme="majorHAnsi"/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421"/>
    <w:pPr>
      <w:spacing w:before="200" w:line="271" w:lineRule="auto"/>
      <w:outlineLvl w:val="1"/>
    </w:pPr>
    <w:rPr>
      <w:rFonts w:asciiTheme="majorHAnsi" w:hAnsiTheme="majorHAnsi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421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7421"/>
    <w:pPr>
      <w:spacing w:line="271" w:lineRule="auto"/>
      <w:outlineLvl w:val="3"/>
    </w:pPr>
    <w:rPr>
      <w:rFonts w:asciiTheme="majorHAnsi" w:hAnsiTheme="majorHAnsi"/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421"/>
    <w:pPr>
      <w:spacing w:line="271" w:lineRule="auto"/>
      <w:outlineLvl w:val="4"/>
    </w:pPr>
    <w:rPr>
      <w:rFonts w:asciiTheme="majorHAnsi" w:hAnsiTheme="majorHAnsi"/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421"/>
    <w:pPr>
      <w:shd w:val="clear" w:color="auto" w:fill="FFFFFF"/>
      <w:spacing w:line="271" w:lineRule="auto"/>
      <w:outlineLvl w:val="5"/>
    </w:pPr>
    <w:rPr>
      <w:rFonts w:asciiTheme="majorHAnsi" w:hAnsiTheme="majorHAnsi"/>
      <w:b/>
      <w:bCs/>
      <w:color w:val="59595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421"/>
    <w:pPr>
      <w:outlineLvl w:val="6"/>
    </w:pPr>
    <w:rPr>
      <w:rFonts w:asciiTheme="majorHAnsi" w:hAnsiTheme="majorHAnsi"/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421"/>
    <w:pPr>
      <w:outlineLvl w:val="7"/>
    </w:pPr>
    <w:rPr>
      <w:rFonts w:asciiTheme="majorHAnsi" w:hAnsiTheme="majorHAnsi"/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421"/>
    <w:pPr>
      <w:spacing w:line="271" w:lineRule="auto"/>
      <w:outlineLvl w:val="8"/>
    </w:pPr>
    <w:rPr>
      <w:rFonts w:asciiTheme="majorHAnsi" w:hAnsiTheme="majorHAnsi"/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uiPriority w:val="9"/>
    <w:rsid w:val="00CE7421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rsid w:val="00CE7421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rsid w:val="00CE7421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rsid w:val="00CE7421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E7421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CE7421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CE7421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E7421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E7421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7421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leChar">
    <w:name w:val="Title Char"/>
    <w:link w:val="Title"/>
    <w:uiPriority w:val="10"/>
    <w:rsid w:val="00CE7421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421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CE7421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E7421"/>
    <w:rPr>
      <w:b/>
      <w:bCs/>
    </w:rPr>
  </w:style>
  <w:style w:type="character" w:styleId="Emphasis">
    <w:name w:val="Emphasis"/>
    <w:uiPriority w:val="20"/>
    <w:qFormat/>
    <w:rsid w:val="00CE7421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E742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CE74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7421"/>
    <w:rPr>
      <w:rFonts w:asciiTheme="majorHAnsi" w:hAnsiTheme="majorHAnsi"/>
      <w:i/>
      <w:iCs/>
      <w:sz w:val="22"/>
    </w:rPr>
  </w:style>
  <w:style w:type="character" w:customStyle="1" w:styleId="QuoteChar">
    <w:name w:val="Quote Char"/>
    <w:link w:val="Quote"/>
    <w:uiPriority w:val="29"/>
    <w:rsid w:val="00CE742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4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hAnsiTheme="majorHAnsi"/>
      <w:i/>
      <w:iCs/>
      <w:sz w:val="22"/>
    </w:rPr>
  </w:style>
  <w:style w:type="character" w:customStyle="1" w:styleId="IntenseQuoteChar">
    <w:name w:val="Intense Quote Char"/>
    <w:link w:val="IntenseQuote"/>
    <w:uiPriority w:val="30"/>
    <w:rsid w:val="00CE7421"/>
    <w:rPr>
      <w:i/>
      <w:iCs/>
    </w:rPr>
  </w:style>
  <w:style w:type="character" w:styleId="SubtleEmphasis">
    <w:name w:val="Subtle Emphasis"/>
    <w:uiPriority w:val="19"/>
    <w:qFormat/>
    <w:rsid w:val="00CE7421"/>
    <w:rPr>
      <w:i/>
      <w:iCs/>
    </w:rPr>
  </w:style>
  <w:style w:type="character" w:styleId="IntenseEmphasis">
    <w:name w:val="Intense Emphasis"/>
    <w:uiPriority w:val="21"/>
    <w:qFormat/>
    <w:rsid w:val="00CE7421"/>
    <w:rPr>
      <w:b/>
      <w:bCs/>
      <w:i/>
      <w:iCs/>
    </w:rPr>
  </w:style>
  <w:style w:type="character" w:styleId="SubtleReference">
    <w:name w:val="Subtle Reference"/>
    <w:uiPriority w:val="31"/>
    <w:qFormat/>
    <w:rsid w:val="00CE7421"/>
    <w:rPr>
      <w:smallCaps/>
    </w:rPr>
  </w:style>
  <w:style w:type="character" w:styleId="IntenseReference">
    <w:name w:val="Intense Reference"/>
    <w:uiPriority w:val="32"/>
    <w:qFormat/>
    <w:rsid w:val="00CE7421"/>
    <w:rPr>
      <w:b/>
      <w:bCs/>
      <w:smallCaps/>
    </w:rPr>
  </w:style>
  <w:style w:type="character" w:styleId="BookTitle">
    <w:name w:val="Book Title"/>
    <w:uiPriority w:val="33"/>
    <w:qFormat/>
    <w:rsid w:val="00CE742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E7421"/>
    <w:pPr>
      <w:outlineLvl w:val="9"/>
    </w:pPr>
    <w:rPr>
      <w:rFonts w:ascii="Times New Roman" w:hAnsi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4FA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A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F4FA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A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6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1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15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15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4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1695</Words>
  <Characters>9666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 for Trainers</vt:lpstr>
    </vt:vector>
  </TitlesOfParts>
  <Company/>
  <LinksUpToDate>false</LinksUpToDate>
  <CharactersWithSpaces>11339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IICI</dc:creator>
  <cp:keywords/>
  <dc:description/>
  <dcterms:created xsi:type="dcterms:W3CDTF">2018-05-10T07:40:00Z</dcterms:created>
  <dcterms:modified xsi:type="dcterms:W3CDTF">2018-05-10T07:45:00Z</dcterms:modified>
</cp:coreProperties>
</file>